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C1" w:rsidRPr="00B62CC7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="009F5E84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</w:t>
      </w:r>
      <w:r w:rsidRPr="00B62CC7">
        <w:rPr>
          <w:rFonts w:ascii="Times New Roman" w:eastAsia="Times New Roman" w:hAnsi="Times New Roman"/>
          <w:color w:val="000000"/>
          <w:sz w:val="28"/>
          <w:szCs w:val="28"/>
        </w:rPr>
        <w:t>Утверждаю</w:t>
      </w:r>
    </w:p>
    <w:p w:rsidR="009F5E84" w:rsidRDefault="009F5E84" w:rsidP="00282AC1">
      <w:pPr>
        <w:shd w:val="clear" w:color="auto" w:fill="FFFFFF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36"/>
          <w:szCs w:val="36"/>
        </w:rPr>
        <w:t xml:space="preserve">                                                             </w:t>
      </w:r>
      <w:r w:rsidR="00282AC1" w:rsidRPr="00B62CC7">
        <w:rPr>
          <w:rFonts w:ascii="Times New Roman" w:eastAsia="Times New Roman" w:hAnsi="Times New Roman"/>
          <w:color w:val="000000"/>
          <w:sz w:val="28"/>
          <w:szCs w:val="28"/>
        </w:rPr>
        <w:t>Заведующий 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="00282AC1" w:rsidRPr="00B62CC7">
        <w:rPr>
          <w:rFonts w:ascii="Times New Roman" w:eastAsia="Times New Roman" w:hAnsi="Times New Roman"/>
          <w:color w:val="000000"/>
          <w:sz w:val="28"/>
          <w:szCs w:val="28"/>
        </w:rPr>
        <w:t>ДОУ</w:t>
      </w:r>
      <w:r w:rsidRPr="009F5E8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д/с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№ 16                 </w:t>
      </w:r>
    </w:p>
    <w:p w:rsidR="009F5E84" w:rsidRDefault="009F5E84" w:rsidP="00282AC1">
      <w:pPr>
        <w:shd w:val="clear" w:color="auto" w:fill="FFFFFF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282AC1" w:rsidRPr="00B62CC7">
        <w:rPr>
          <w:rFonts w:ascii="Times New Roman" w:eastAsia="Times New Roman" w:hAnsi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_________А.С. Белова        </w:t>
      </w:r>
    </w:p>
    <w:p w:rsidR="00282AC1" w:rsidRPr="00B62CC7" w:rsidRDefault="009F5E84" w:rsidP="00282AC1">
      <w:pPr>
        <w:shd w:val="clear" w:color="auto" w:fill="FFFFFF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282AC1">
        <w:rPr>
          <w:rFonts w:ascii="Times New Roman" w:eastAsia="Times New Roman" w:hAnsi="Times New Roman"/>
          <w:color w:val="000000"/>
          <w:sz w:val="28"/>
          <w:szCs w:val="28"/>
        </w:rPr>
        <w:t>«____»_____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</w:t>
      </w:r>
      <w:r w:rsidR="0071610C">
        <w:rPr>
          <w:rFonts w:ascii="Times New Roman" w:eastAsia="Times New Roman" w:hAnsi="Times New Roman"/>
          <w:color w:val="000000"/>
          <w:sz w:val="28"/>
          <w:szCs w:val="28"/>
        </w:rPr>
        <w:t>2011</w:t>
      </w:r>
      <w:r w:rsidR="00282AC1">
        <w:rPr>
          <w:rFonts w:ascii="Times New Roman" w:eastAsia="Times New Roman" w:hAnsi="Times New Roman"/>
          <w:color w:val="000000"/>
          <w:sz w:val="28"/>
          <w:szCs w:val="28"/>
        </w:rPr>
        <w:t>г.</w:t>
      </w:r>
    </w:p>
    <w:p w:rsidR="00282AC1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:rsidR="00282AC1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85C">
        <w:rPr>
          <w:rFonts w:ascii="Times New Roman" w:eastAsia="Times New Roman" w:hAnsi="Times New Roman"/>
          <w:b/>
          <w:color w:val="000000"/>
          <w:sz w:val="36"/>
          <w:szCs w:val="36"/>
        </w:rPr>
        <w:t>ПОЛОЖЕНИЕ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93085C">
        <w:rPr>
          <w:rFonts w:ascii="Times New Roman" w:eastAsia="Times New Roman" w:hAnsi="Times New Roman"/>
          <w:b/>
          <w:color w:val="000000"/>
          <w:sz w:val="36"/>
          <w:szCs w:val="36"/>
        </w:rPr>
        <w:t>об общем собрании коллектива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93085C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М</w:t>
      </w:r>
      <w:r w:rsidR="009F5E84">
        <w:rPr>
          <w:rFonts w:ascii="Times New Roman" w:eastAsia="Times New Roman" w:hAnsi="Times New Roman"/>
          <w:b/>
          <w:color w:val="000000"/>
          <w:sz w:val="36"/>
          <w:szCs w:val="36"/>
        </w:rPr>
        <w:t>Б</w:t>
      </w:r>
      <w:r w:rsidRPr="0093085C">
        <w:rPr>
          <w:rFonts w:ascii="Times New Roman" w:eastAsia="Times New Roman" w:hAnsi="Times New Roman"/>
          <w:b/>
          <w:color w:val="000000"/>
          <w:sz w:val="36"/>
          <w:szCs w:val="36"/>
        </w:rPr>
        <w:t>ДОУ детского сада №</w:t>
      </w:r>
      <w:r w:rsidR="009F5E84">
        <w:rPr>
          <w:rFonts w:ascii="Times New Roman" w:eastAsia="Times New Roman" w:hAnsi="Times New Roman"/>
          <w:b/>
          <w:color w:val="000000"/>
          <w:sz w:val="36"/>
          <w:szCs w:val="36"/>
        </w:rPr>
        <w:t>16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2AC1" w:rsidRPr="0093085C" w:rsidRDefault="00282AC1" w:rsidP="00282AC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3085C">
        <w:rPr>
          <w:rFonts w:ascii="Times New Roman" w:eastAsia="Times New Roman" w:hAnsi="Times New Roman"/>
          <w:b/>
          <w:color w:val="000000"/>
          <w:sz w:val="28"/>
          <w:szCs w:val="28"/>
        </w:rPr>
        <w:t>Общие положения.</w:t>
      </w:r>
    </w:p>
    <w:p w:rsidR="00282AC1" w:rsidRPr="006C3C1C" w:rsidRDefault="00282AC1" w:rsidP="00282AC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870"/>
        <w:rPr>
          <w:rFonts w:ascii="Times New Roman" w:hAnsi="Times New Roman"/>
          <w:sz w:val="24"/>
          <w:szCs w:val="24"/>
        </w:rPr>
      </w:pP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085C">
        <w:rPr>
          <w:rFonts w:ascii="Times New Roman" w:hAnsi="Times New Roman"/>
          <w:color w:val="000000"/>
          <w:sz w:val="28"/>
          <w:szCs w:val="28"/>
        </w:rPr>
        <w:t xml:space="preserve">1.1.    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Настоящее положение разработано в соответствии с Законом РФ «Об образовании». Типовым положением о дошкольном образовательном учреждении, Уставом М</w:t>
      </w:r>
      <w:r w:rsidR="009F5E84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ДОУ детского сада №</w:t>
      </w:r>
      <w:r w:rsidR="009F5E84">
        <w:rPr>
          <w:rFonts w:ascii="Times New Roman" w:eastAsia="Times New Roman" w:hAnsi="Times New Roman"/>
          <w:color w:val="000000"/>
          <w:sz w:val="28"/>
          <w:szCs w:val="28"/>
        </w:rPr>
        <w:t>16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085C">
        <w:rPr>
          <w:rFonts w:ascii="Times New Roman" w:hAnsi="Times New Roman"/>
          <w:color w:val="000000"/>
          <w:sz w:val="28"/>
          <w:szCs w:val="28"/>
        </w:rPr>
        <w:t xml:space="preserve">1.2.     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Общее собрание коллектива детского сада -  орган самоуправления Учреждения.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085C">
        <w:rPr>
          <w:rFonts w:ascii="Times New Roman" w:hAnsi="Times New Roman"/>
          <w:color w:val="000000"/>
          <w:sz w:val="28"/>
          <w:szCs w:val="28"/>
        </w:rPr>
        <w:t xml:space="preserve">1.3.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Общее собрание 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 xml:space="preserve"> создается в целях выполнения принципа самоуправления Учреждения, расширения коллегиальных и демократических форм управления.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085C">
        <w:rPr>
          <w:rFonts w:ascii="Times New Roman" w:hAnsi="Times New Roman"/>
          <w:color w:val="000000"/>
          <w:sz w:val="28"/>
          <w:szCs w:val="28"/>
        </w:rPr>
        <w:t xml:space="preserve">1.4.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Основной задачей Общего с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обрания является коллегиальное решение важных вопросов жизнедеятельности детского сада в целом, трудового коллектива детского сада.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085C">
        <w:rPr>
          <w:rFonts w:ascii="Times New Roman" w:hAnsi="Times New Roman"/>
          <w:color w:val="000000"/>
          <w:sz w:val="28"/>
          <w:szCs w:val="28"/>
        </w:rPr>
        <w:t xml:space="preserve">1.5.     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ее собрание 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 xml:space="preserve"> возглавляет председатель, избираемый собранием.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085C">
        <w:rPr>
          <w:rFonts w:ascii="Times New Roman" w:hAnsi="Times New Roman"/>
          <w:color w:val="000000"/>
          <w:sz w:val="28"/>
          <w:szCs w:val="28"/>
        </w:rPr>
        <w:t xml:space="preserve">1.6.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Решения О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 собрания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, принятые в пределах его полномочий и в соответствии с законодательством, обязательны для исполнения администрацией, всеми членами трудового коллектива.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085C">
        <w:rPr>
          <w:rFonts w:ascii="Times New Roman" w:hAnsi="Times New Roman"/>
          <w:color w:val="000000"/>
          <w:sz w:val="28"/>
          <w:szCs w:val="28"/>
        </w:rPr>
        <w:t xml:space="preserve">1.7.    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 xml:space="preserve">Изменения и дополнения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настоящее положение вносятся О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бщим собранием трудового коллектива и принимаются на его заседании.</w:t>
      </w:r>
    </w:p>
    <w:p w:rsidR="00282AC1" w:rsidRPr="0093085C" w:rsidRDefault="00282AC1" w:rsidP="00282AC1">
      <w:pPr>
        <w:rPr>
          <w:sz w:val="28"/>
          <w:szCs w:val="28"/>
        </w:rPr>
      </w:pPr>
      <w:r w:rsidRPr="0093085C">
        <w:rPr>
          <w:rFonts w:ascii="Times New Roman" w:hAnsi="Times New Roman"/>
          <w:color w:val="000000"/>
          <w:sz w:val="28"/>
          <w:szCs w:val="28"/>
        </w:rPr>
        <w:t xml:space="preserve">1.8.     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3085C">
        <w:rPr>
          <w:rFonts w:ascii="Times New Roman" w:hAnsi="Times New Roman"/>
          <w:b/>
          <w:color w:val="000000"/>
          <w:sz w:val="28"/>
          <w:szCs w:val="28"/>
        </w:rPr>
        <w:t xml:space="preserve">2.      </w:t>
      </w:r>
      <w:r w:rsidRPr="0093085C">
        <w:rPr>
          <w:rFonts w:ascii="Times New Roman" w:eastAsia="Times New Roman" w:hAnsi="Times New Roman"/>
          <w:b/>
          <w:color w:val="000000"/>
          <w:sz w:val="28"/>
          <w:szCs w:val="28"/>
        </w:rPr>
        <w:t>Компетенция.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3085C">
        <w:rPr>
          <w:rFonts w:ascii="Times New Roman" w:hAnsi="Times New Roman"/>
          <w:color w:val="000000"/>
          <w:sz w:val="28"/>
          <w:szCs w:val="28"/>
        </w:rPr>
        <w:t xml:space="preserve">2.1.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Общее собрание Учреждения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282AC1" w:rsidRPr="0093085C" w:rsidRDefault="00282AC1" w:rsidP="00282A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085C">
        <w:rPr>
          <w:rFonts w:ascii="Times New Roman" w:hAnsi="Times New Roman"/>
          <w:sz w:val="28"/>
          <w:szCs w:val="28"/>
        </w:rPr>
        <w:t>- принимает Устав Учреждения, изменения и дополнения к нему;</w:t>
      </w:r>
    </w:p>
    <w:p w:rsidR="00282AC1" w:rsidRPr="0093085C" w:rsidRDefault="00282AC1" w:rsidP="00282A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085C">
        <w:rPr>
          <w:rFonts w:ascii="Times New Roman" w:hAnsi="Times New Roman"/>
          <w:sz w:val="28"/>
          <w:szCs w:val="28"/>
        </w:rPr>
        <w:t>- утверждает коллективный договор;</w:t>
      </w:r>
    </w:p>
    <w:p w:rsidR="00282AC1" w:rsidRPr="0093085C" w:rsidRDefault="00282AC1" w:rsidP="00282A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085C">
        <w:rPr>
          <w:rFonts w:ascii="Times New Roman" w:hAnsi="Times New Roman"/>
          <w:sz w:val="28"/>
          <w:szCs w:val="28"/>
        </w:rPr>
        <w:t>- утверждает правила внутреннего трудового распорядка.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3085C"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Собрание может рассмотреть и другие вопросы жизнедеятельности детского сада или передавать данные полномочия другим органам самоуправления детского сада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AC1" w:rsidRPr="0093085C" w:rsidRDefault="00282AC1" w:rsidP="00282AC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3085C">
        <w:rPr>
          <w:rFonts w:ascii="Times New Roman" w:eastAsia="Times New Roman" w:hAnsi="Times New Roman"/>
          <w:b/>
          <w:color w:val="000000"/>
          <w:sz w:val="28"/>
          <w:szCs w:val="28"/>
        </w:rPr>
        <w:t>Состав и порядок работы.</w:t>
      </w:r>
    </w:p>
    <w:p w:rsidR="00282AC1" w:rsidRPr="0093085C" w:rsidRDefault="00282AC1" w:rsidP="00282AC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870"/>
        <w:rPr>
          <w:rFonts w:ascii="Times New Roman" w:hAnsi="Times New Roman"/>
          <w:b/>
          <w:sz w:val="28"/>
          <w:szCs w:val="28"/>
        </w:rPr>
      </w:pPr>
    </w:p>
    <w:p w:rsidR="00282AC1" w:rsidRPr="0093085C" w:rsidRDefault="00282AC1" w:rsidP="00282AC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870"/>
        <w:rPr>
          <w:rFonts w:ascii="Times New Roman" w:hAnsi="Times New Roman"/>
          <w:b/>
          <w:sz w:val="24"/>
          <w:szCs w:val="24"/>
        </w:rPr>
      </w:pP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085C">
        <w:rPr>
          <w:rFonts w:ascii="Times New Roman" w:hAnsi="Times New Roman"/>
          <w:color w:val="000000"/>
          <w:sz w:val="28"/>
          <w:szCs w:val="28"/>
        </w:rPr>
        <w:lastRenderedPageBreak/>
        <w:t xml:space="preserve">3.1.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состав О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го собрания 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 xml:space="preserve"> входят все работники детского сада.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085C">
        <w:rPr>
          <w:rFonts w:ascii="Times New Roman" w:hAnsi="Times New Roman"/>
          <w:color w:val="000000"/>
          <w:sz w:val="28"/>
          <w:szCs w:val="28"/>
        </w:rPr>
        <w:t xml:space="preserve">3.2.    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С правом совещательного голоса в состав собрания могут входить представители других органов самоуправления детского сада.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085C">
        <w:rPr>
          <w:rFonts w:ascii="Times New Roman" w:hAnsi="Times New Roman"/>
          <w:color w:val="000000"/>
          <w:sz w:val="28"/>
          <w:szCs w:val="28"/>
        </w:rPr>
        <w:t xml:space="preserve">3.3.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Для ведения О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бщего собрания трудового коллектива из его состава избирается председатель и секретарь.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3085C">
        <w:rPr>
          <w:rFonts w:ascii="Times New Roman" w:hAnsi="Times New Roman"/>
          <w:color w:val="000000"/>
          <w:sz w:val="28"/>
          <w:szCs w:val="28"/>
        </w:rPr>
        <w:t xml:space="preserve">3.4.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Председатель О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бщего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собрания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- организует деятельность общего собрания трудового коллектива;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- информирует участников трудового коллектива 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предстоящем заседании не менее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proofErr w:type="gramEnd"/>
      <w:r w:rsidRPr="0093085C">
        <w:rPr>
          <w:rFonts w:ascii="Times New Roman" w:eastAsia="Times New Roman" w:hAnsi="Times New Roman"/>
          <w:color w:val="000000"/>
          <w:sz w:val="28"/>
          <w:szCs w:val="28"/>
        </w:rPr>
        <w:t xml:space="preserve"> чем за 15 дней до его проведения;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- организует подготовку и проведение общего собрания трудового коллектива (совместно с советом трудового коллектива и администрацией детского сада);</w:t>
      </w:r>
    </w:p>
    <w:p w:rsidR="00282AC1" w:rsidRPr="0093085C" w:rsidRDefault="00282AC1" w:rsidP="00282AC1">
      <w:pPr>
        <w:spacing w:after="0"/>
        <w:rPr>
          <w:sz w:val="28"/>
          <w:szCs w:val="28"/>
        </w:rPr>
      </w:pP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- определяет повестку дня (совместно с советом трудового коллектива и администрацией детского сада);</w:t>
      </w:r>
    </w:p>
    <w:p w:rsidR="00282AC1" w:rsidRPr="0093085C" w:rsidRDefault="00282AC1" w:rsidP="00282AC1">
      <w:pPr>
        <w:spacing w:after="0"/>
        <w:rPr>
          <w:sz w:val="28"/>
          <w:szCs w:val="28"/>
        </w:rPr>
      </w:pP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- контролирует выполнение решений общего собрания трудового коллектива (совместно с советом трудового коллектива).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085C">
        <w:rPr>
          <w:rFonts w:ascii="Times New Roman" w:hAnsi="Times New Roman"/>
          <w:color w:val="000000"/>
          <w:sz w:val="28"/>
          <w:szCs w:val="28"/>
        </w:rPr>
        <w:t xml:space="preserve">3.5.    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 xml:space="preserve">Общее собрание трудового коллектива собирается не реже </w:t>
      </w:r>
      <w:r w:rsidRPr="0093085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 xml:space="preserve"> раза в год.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085C">
        <w:rPr>
          <w:rFonts w:ascii="Times New Roman" w:hAnsi="Times New Roman"/>
          <w:color w:val="000000"/>
          <w:sz w:val="28"/>
          <w:szCs w:val="28"/>
        </w:rPr>
        <w:t xml:space="preserve">3.6.    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Внеочередной созыв собрания может произойти по требованию заведующего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детским садом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 xml:space="preserve"> или по заявлению 1/3 членов собрания, поданному в письменном виде.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085C">
        <w:rPr>
          <w:rFonts w:ascii="Times New Roman" w:hAnsi="Times New Roman"/>
          <w:color w:val="000000"/>
          <w:sz w:val="28"/>
          <w:szCs w:val="28"/>
        </w:rPr>
        <w:t xml:space="preserve">3.7.    </w:t>
      </w:r>
      <w:r w:rsidRPr="0093085C">
        <w:rPr>
          <w:rFonts w:ascii="Times New Roman" w:hAnsi="Times New Roman"/>
          <w:sz w:val="28"/>
          <w:szCs w:val="28"/>
        </w:rPr>
        <w:t xml:space="preserve">Общее собрание считается правомочным, если на нем присутствует не менее 2/3 </w:t>
      </w:r>
      <w:proofErr w:type="gramStart"/>
      <w:r w:rsidRPr="0093085C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82AC1" w:rsidRPr="0093085C" w:rsidRDefault="00282AC1" w:rsidP="00282A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85C">
        <w:rPr>
          <w:rFonts w:ascii="Times New Roman" w:hAnsi="Times New Roman"/>
          <w:color w:val="000000"/>
          <w:sz w:val="28"/>
          <w:szCs w:val="28"/>
        </w:rPr>
        <w:t xml:space="preserve">3.8.   </w:t>
      </w:r>
      <w:r>
        <w:rPr>
          <w:rFonts w:ascii="Times New Roman" w:hAnsi="Times New Roman"/>
          <w:sz w:val="28"/>
          <w:szCs w:val="28"/>
        </w:rPr>
        <w:t>Решение О</w:t>
      </w:r>
      <w:r w:rsidRPr="0093085C">
        <w:rPr>
          <w:rFonts w:ascii="Times New Roman" w:hAnsi="Times New Roman"/>
          <w:sz w:val="28"/>
          <w:szCs w:val="28"/>
        </w:rPr>
        <w:t>бщего собрания принимается открытым голосованием.</w:t>
      </w:r>
    </w:p>
    <w:p w:rsidR="00282AC1" w:rsidRPr="0093085C" w:rsidRDefault="00282AC1" w:rsidP="00282A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85C">
        <w:rPr>
          <w:rFonts w:ascii="Times New Roman" w:hAnsi="Times New Roman"/>
          <w:sz w:val="28"/>
          <w:szCs w:val="28"/>
        </w:rPr>
        <w:t>Решение общего собрания считается принятым, если за него проголосовало 2/3 от числа присутствующих.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085C">
        <w:rPr>
          <w:rFonts w:ascii="Times New Roman" w:hAnsi="Times New Roman"/>
          <w:color w:val="000000"/>
          <w:sz w:val="28"/>
          <w:szCs w:val="28"/>
        </w:rPr>
        <w:t xml:space="preserve">3.9.    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Решение общего собрания трудового коллектива (не противоречащее законодательству РФ и нормативно - правовым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актам) обязательно для исполнения всеми членами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 xml:space="preserve"> трудового коллектива.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085C">
        <w:rPr>
          <w:rFonts w:ascii="Times New Roman" w:hAnsi="Times New Roman"/>
          <w:color w:val="000000"/>
          <w:sz w:val="28"/>
          <w:szCs w:val="28"/>
        </w:rPr>
        <w:t xml:space="preserve">3.10.    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Каждый участник общего собрания трудового коллектива имеет право: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потребовать обсуждения О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бщим собранием трудового коллектива любого вопроса, касающегося деятельности детского сада, если его предложение поддержит не менее 1/3 членов общего собрания трудового коллектива;</w:t>
      </w:r>
    </w:p>
    <w:p w:rsidR="00282AC1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282AC1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82AC1" w:rsidRPr="009F5E84" w:rsidRDefault="00282AC1" w:rsidP="009F5E8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F5E84">
        <w:rPr>
          <w:rFonts w:ascii="Times New Roman" w:eastAsia="Times New Roman" w:hAnsi="Times New Roman"/>
          <w:b/>
          <w:color w:val="000000"/>
          <w:sz w:val="28"/>
          <w:szCs w:val="28"/>
        </w:rPr>
        <w:t>Ответственность общего собрания трудового коллектива.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085C">
        <w:rPr>
          <w:rFonts w:ascii="Times New Roman" w:hAnsi="Times New Roman"/>
          <w:color w:val="000000"/>
          <w:sz w:val="28"/>
          <w:szCs w:val="28"/>
        </w:rPr>
        <w:t xml:space="preserve">4.1.    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Общее собрание трудового коллектива песет ответственность: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за выполнение, выполнение не в полном объеме или невыполнение закрепленных за ней задач и функций;</w:t>
      </w:r>
    </w:p>
    <w:p w:rsidR="00282AC1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соответствие принимаемых решений законодательству РФ. Нормативно-правовым актам.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E84" w:rsidRDefault="009F5E84" w:rsidP="009F5E8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82AC1" w:rsidRPr="0093085C" w:rsidRDefault="00282AC1" w:rsidP="00282AC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Делопроизводство общ</w:t>
      </w:r>
      <w:r w:rsidRPr="0093085C">
        <w:rPr>
          <w:rFonts w:ascii="Times New Roman" w:eastAsia="Times New Roman" w:hAnsi="Times New Roman"/>
          <w:b/>
          <w:color w:val="000000"/>
          <w:sz w:val="28"/>
          <w:szCs w:val="28"/>
        </w:rPr>
        <w:t>его собрания трудового коллектива.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085C">
        <w:rPr>
          <w:rFonts w:ascii="Times New Roman" w:hAnsi="Times New Roman"/>
          <w:color w:val="000000"/>
          <w:sz w:val="28"/>
          <w:szCs w:val="28"/>
        </w:rPr>
        <w:t xml:space="preserve">5.1.     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Заседания общего собрания трудового коллектива оформляются протоколом, который ведет секретарь собрания.</w:t>
      </w:r>
    </w:p>
    <w:p w:rsidR="00282AC1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3085C">
        <w:rPr>
          <w:rFonts w:ascii="Times New Roman" w:hAnsi="Times New Roman"/>
          <w:color w:val="000000"/>
          <w:sz w:val="28"/>
          <w:szCs w:val="28"/>
        </w:rPr>
        <w:t xml:space="preserve">5.2.     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В протоколе фиксируются: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 xml:space="preserve"> дата проведения;</w:t>
      </w:r>
    </w:p>
    <w:p w:rsidR="00282AC1" w:rsidRDefault="00282AC1" w:rsidP="00282AC1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количественное присутствие (отсутствие) членов трудового коллектива;</w:t>
      </w:r>
      <w:r>
        <w:rPr>
          <w:sz w:val="28"/>
          <w:szCs w:val="28"/>
        </w:rPr>
        <w:t xml:space="preserve">    </w:t>
      </w:r>
    </w:p>
    <w:p w:rsidR="00282AC1" w:rsidRPr="0093085C" w:rsidRDefault="00282AC1" w:rsidP="00282A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повестка дня;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ход обсуждения вопросов;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предложения, рекомендации и замечания членов трудового коллектива;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решение.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085C">
        <w:rPr>
          <w:rFonts w:ascii="Times New Roman" w:hAnsi="Times New Roman"/>
          <w:color w:val="000000"/>
          <w:sz w:val="28"/>
          <w:szCs w:val="28"/>
        </w:rPr>
        <w:t xml:space="preserve">5.3.     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Протоколы подписываются председателем и секретарем собрания.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085C">
        <w:rPr>
          <w:rFonts w:ascii="Times New Roman" w:hAnsi="Times New Roman"/>
          <w:color w:val="000000"/>
          <w:sz w:val="28"/>
          <w:szCs w:val="28"/>
        </w:rPr>
        <w:t xml:space="preserve">5.4.     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Нум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ерация ведется от начала учебного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 xml:space="preserve"> года.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085C">
        <w:rPr>
          <w:rFonts w:ascii="Times New Roman" w:hAnsi="Times New Roman"/>
          <w:color w:val="000000"/>
          <w:sz w:val="28"/>
          <w:szCs w:val="28"/>
        </w:rPr>
        <w:t xml:space="preserve">5.5.     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 xml:space="preserve">Книга протоколов общего собрания трудового коллектива нумеруется постранично, прошнуровывается, скрепляется печатью детского сада и подписывается </w:t>
      </w:r>
      <w:proofErr w:type="gramStart"/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заведующим</w:t>
      </w:r>
      <w:proofErr w:type="gramEnd"/>
      <w:r w:rsidRPr="0093085C">
        <w:rPr>
          <w:rFonts w:ascii="Times New Roman" w:eastAsia="Times New Roman" w:hAnsi="Times New Roman"/>
          <w:color w:val="000000"/>
          <w:sz w:val="28"/>
          <w:szCs w:val="28"/>
        </w:rPr>
        <w:t xml:space="preserve"> детского сада.</w:t>
      </w:r>
    </w:p>
    <w:p w:rsidR="00282AC1" w:rsidRPr="0093085C" w:rsidRDefault="00282AC1" w:rsidP="00282A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085C">
        <w:rPr>
          <w:rFonts w:ascii="Times New Roman" w:hAnsi="Times New Roman"/>
          <w:color w:val="000000"/>
          <w:sz w:val="28"/>
          <w:szCs w:val="28"/>
        </w:rPr>
        <w:t xml:space="preserve">5.6.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Книга протоколов общего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 xml:space="preserve"> собрания трудового коллектива хранится в делах детского сада и передается по акту (при смене руководителя, передаче в архив).</w:t>
      </w:r>
    </w:p>
    <w:p w:rsidR="00282AC1" w:rsidRDefault="00282AC1" w:rsidP="00282AC1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93085C">
        <w:rPr>
          <w:rFonts w:ascii="Times New Roman" w:hAnsi="Times New Roman"/>
          <w:color w:val="000000"/>
          <w:sz w:val="28"/>
          <w:szCs w:val="28"/>
        </w:rPr>
        <w:t xml:space="preserve">5.7.     </w:t>
      </w:r>
      <w:r w:rsidRPr="0093085C">
        <w:rPr>
          <w:rFonts w:ascii="Times New Roman" w:eastAsia="Times New Roman" w:hAnsi="Times New Roman"/>
          <w:color w:val="000000"/>
          <w:sz w:val="28"/>
          <w:szCs w:val="28"/>
        </w:rPr>
        <w:t>Все решения собрания своевременно доводятся до сведения всех участников образовательного процесса.</w:t>
      </w:r>
    </w:p>
    <w:p w:rsidR="00282AC1" w:rsidRDefault="00282AC1" w:rsidP="00282AC1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82AC1" w:rsidRDefault="00282AC1" w:rsidP="00282AC1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82AC1" w:rsidRDefault="00282AC1" w:rsidP="00282AC1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82AC1" w:rsidRDefault="00282AC1" w:rsidP="00282AC1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82AC1" w:rsidRDefault="00282AC1" w:rsidP="00282AC1">
      <w:pPr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282AC1" w:rsidRDefault="00282AC1" w:rsidP="00282AC1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82AC1" w:rsidRDefault="00282AC1" w:rsidP="00282AC1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36CD" w:rsidRDefault="006036CD" w:rsidP="00282AC1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36CD" w:rsidRDefault="006036CD" w:rsidP="006036CD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</w:p>
    <w:p w:rsidR="006036CD" w:rsidRDefault="006036CD" w:rsidP="006036CD">
      <w:pPr>
        <w:pStyle w:val="a4"/>
        <w:rPr>
          <w:color w:val="000000"/>
          <w:sz w:val="28"/>
          <w:szCs w:val="28"/>
        </w:rPr>
      </w:pPr>
    </w:p>
    <w:p w:rsidR="006036CD" w:rsidRDefault="006036CD" w:rsidP="006036CD">
      <w:pPr>
        <w:pStyle w:val="a4"/>
        <w:rPr>
          <w:color w:val="000000"/>
          <w:sz w:val="28"/>
          <w:szCs w:val="28"/>
        </w:rPr>
      </w:pPr>
    </w:p>
    <w:p w:rsidR="009F5E84" w:rsidRDefault="006036CD" w:rsidP="006036CD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9F5E84" w:rsidRDefault="009F5E84" w:rsidP="006036CD">
      <w:pPr>
        <w:pStyle w:val="a4"/>
        <w:rPr>
          <w:color w:val="000000"/>
          <w:sz w:val="28"/>
          <w:szCs w:val="28"/>
        </w:rPr>
      </w:pPr>
    </w:p>
    <w:p w:rsidR="009F5E84" w:rsidRDefault="009F5E84" w:rsidP="006036CD">
      <w:pPr>
        <w:pStyle w:val="a4"/>
        <w:rPr>
          <w:color w:val="000000"/>
          <w:sz w:val="28"/>
          <w:szCs w:val="28"/>
        </w:rPr>
      </w:pPr>
    </w:p>
    <w:p w:rsidR="009F5E84" w:rsidRDefault="009F5E84" w:rsidP="006036CD">
      <w:pPr>
        <w:pStyle w:val="a4"/>
        <w:rPr>
          <w:color w:val="000000"/>
          <w:sz w:val="28"/>
          <w:szCs w:val="28"/>
        </w:rPr>
      </w:pPr>
    </w:p>
    <w:p w:rsidR="009F5E84" w:rsidRDefault="009F5E84" w:rsidP="006036CD">
      <w:pPr>
        <w:pStyle w:val="a4"/>
        <w:rPr>
          <w:color w:val="000000"/>
          <w:sz w:val="28"/>
          <w:szCs w:val="28"/>
        </w:rPr>
      </w:pPr>
    </w:p>
    <w:p w:rsidR="006036CD" w:rsidRPr="006036CD" w:rsidRDefault="009F5E84" w:rsidP="006036C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</w:t>
      </w:r>
      <w:r w:rsidR="006036CD">
        <w:rPr>
          <w:color w:val="000000"/>
          <w:sz w:val="28"/>
          <w:szCs w:val="28"/>
        </w:rPr>
        <w:t xml:space="preserve">  </w:t>
      </w:r>
      <w:r w:rsidR="006036CD">
        <w:rPr>
          <w:rFonts w:ascii="Times New Roman" w:hAnsi="Times New Roman"/>
          <w:sz w:val="28"/>
          <w:szCs w:val="28"/>
          <w:lang w:eastAsia="ru-RU"/>
        </w:rPr>
        <w:t>«</w:t>
      </w:r>
      <w:r w:rsidR="006036CD" w:rsidRPr="006036CD">
        <w:rPr>
          <w:rFonts w:ascii="Times New Roman" w:hAnsi="Times New Roman"/>
          <w:sz w:val="28"/>
          <w:szCs w:val="28"/>
          <w:lang w:eastAsia="ru-RU"/>
        </w:rPr>
        <w:t>УТВЕРЖДАЮ»</w:t>
      </w:r>
    </w:p>
    <w:p w:rsidR="00282AC1" w:rsidRPr="006036CD" w:rsidRDefault="006036CD" w:rsidP="006036C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036C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282AC1" w:rsidRPr="006036CD">
        <w:rPr>
          <w:rFonts w:ascii="Times New Roman" w:hAnsi="Times New Roman"/>
          <w:sz w:val="28"/>
          <w:szCs w:val="28"/>
          <w:lang w:eastAsia="ru-RU"/>
        </w:rPr>
        <w:t>Заведующий М</w:t>
      </w:r>
      <w:r w:rsidRPr="006036CD">
        <w:rPr>
          <w:rFonts w:ascii="Times New Roman" w:hAnsi="Times New Roman"/>
          <w:sz w:val="28"/>
          <w:szCs w:val="28"/>
          <w:lang w:eastAsia="ru-RU"/>
        </w:rPr>
        <w:t>Б</w:t>
      </w:r>
      <w:r w:rsidR="00282AC1" w:rsidRPr="006036CD">
        <w:rPr>
          <w:rFonts w:ascii="Times New Roman" w:hAnsi="Times New Roman"/>
          <w:sz w:val="28"/>
          <w:szCs w:val="28"/>
          <w:lang w:eastAsia="ru-RU"/>
        </w:rPr>
        <w:t>ДОУ</w:t>
      </w:r>
      <w:r w:rsidRPr="006036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36CD">
        <w:rPr>
          <w:rFonts w:ascii="Times New Roman" w:hAnsi="Times New Roman"/>
          <w:sz w:val="28"/>
          <w:szCs w:val="28"/>
          <w:lang w:eastAsia="ru-RU"/>
        </w:rPr>
        <w:t>д\с №  16</w:t>
      </w:r>
    </w:p>
    <w:p w:rsidR="00282AC1" w:rsidRPr="00282AC1" w:rsidRDefault="00282AC1" w:rsidP="006036C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036C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6036CD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6036CD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9F5E84">
        <w:rPr>
          <w:rFonts w:ascii="Times New Roman" w:eastAsia="Times New Roman" w:hAnsi="Times New Roman"/>
          <w:sz w:val="28"/>
          <w:szCs w:val="28"/>
          <w:lang w:eastAsia="ru-RU"/>
        </w:rPr>
        <w:t xml:space="preserve"> А.С. Белова</w:t>
      </w:r>
    </w:p>
    <w:p w:rsidR="00282AC1" w:rsidRPr="00282AC1" w:rsidRDefault="00282AC1" w:rsidP="00282A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A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6036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282AC1">
        <w:rPr>
          <w:rFonts w:ascii="Times New Roman" w:eastAsia="Times New Roman" w:hAnsi="Times New Roman"/>
          <w:sz w:val="28"/>
          <w:szCs w:val="28"/>
          <w:lang w:eastAsia="ru-RU"/>
        </w:rPr>
        <w:t>«_____»_______</w:t>
      </w:r>
      <w:r w:rsidR="0071610C">
        <w:rPr>
          <w:rFonts w:ascii="Times New Roman" w:eastAsia="Times New Roman" w:hAnsi="Times New Roman"/>
          <w:sz w:val="28"/>
          <w:szCs w:val="28"/>
          <w:lang w:eastAsia="ru-RU"/>
        </w:rPr>
        <w:t>_______2011</w:t>
      </w:r>
      <w:r w:rsidRPr="00282AC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2AC1" w:rsidRPr="00282AC1" w:rsidRDefault="00282AC1" w:rsidP="00282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82AC1" w:rsidRPr="00282AC1" w:rsidRDefault="00282AC1" w:rsidP="00282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AC1" w:rsidRPr="00282AC1" w:rsidRDefault="00282AC1" w:rsidP="00282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AC1" w:rsidRPr="00282AC1" w:rsidRDefault="00282AC1" w:rsidP="00282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AC1" w:rsidRPr="00282AC1" w:rsidRDefault="00282AC1" w:rsidP="00282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AC1" w:rsidRPr="00282AC1" w:rsidRDefault="00282AC1" w:rsidP="00282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AC1" w:rsidRPr="00282AC1" w:rsidRDefault="00282AC1" w:rsidP="00282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AC1" w:rsidRPr="00282AC1" w:rsidRDefault="00282AC1" w:rsidP="00282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AC1" w:rsidRPr="00282AC1" w:rsidRDefault="00282AC1" w:rsidP="00282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AC1">
        <w:rPr>
          <w:rFonts w:ascii="Times New Roman" w:eastAsia="Times New Roman" w:hAnsi="Times New Roman"/>
          <w:sz w:val="48"/>
          <w:szCs w:val="48"/>
          <w:lang w:eastAsia="ru-RU"/>
        </w:rPr>
        <w:t>ПОЛОЖЕНИЕ</w:t>
      </w:r>
    </w:p>
    <w:p w:rsidR="00282AC1" w:rsidRPr="00282AC1" w:rsidRDefault="00282AC1" w:rsidP="00282AC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AC1">
        <w:rPr>
          <w:rFonts w:ascii="Times New Roman" w:eastAsia="Times New Roman" w:hAnsi="Times New Roman"/>
          <w:b/>
          <w:bCs/>
          <w:sz w:val="36"/>
          <w:lang w:eastAsia="ru-RU"/>
        </w:rPr>
        <w:t>О ПЕДАГОГИЧЕСКОМ СОВЕТЕ</w:t>
      </w:r>
    </w:p>
    <w:p w:rsidR="00282AC1" w:rsidRPr="00282AC1" w:rsidRDefault="00282AC1" w:rsidP="00282AC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AC1">
        <w:rPr>
          <w:rFonts w:ascii="Times New Roman" w:eastAsia="Times New Roman" w:hAnsi="Times New Roman"/>
          <w:b/>
          <w:bCs/>
          <w:sz w:val="36"/>
          <w:lang w:eastAsia="ru-RU"/>
        </w:rPr>
        <w:t xml:space="preserve">муниципального </w:t>
      </w:r>
      <w:r w:rsidR="006036CD">
        <w:rPr>
          <w:rFonts w:ascii="Times New Roman" w:eastAsia="Times New Roman" w:hAnsi="Times New Roman"/>
          <w:b/>
          <w:bCs/>
          <w:sz w:val="36"/>
          <w:lang w:eastAsia="ru-RU"/>
        </w:rPr>
        <w:t xml:space="preserve">бюджетного </w:t>
      </w:r>
      <w:r w:rsidRPr="00282AC1">
        <w:rPr>
          <w:rFonts w:ascii="Times New Roman" w:eastAsia="Times New Roman" w:hAnsi="Times New Roman"/>
          <w:b/>
          <w:bCs/>
          <w:sz w:val="36"/>
          <w:lang w:eastAsia="ru-RU"/>
        </w:rPr>
        <w:t xml:space="preserve">дошкольного </w:t>
      </w:r>
    </w:p>
    <w:p w:rsidR="00282AC1" w:rsidRPr="00282AC1" w:rsidRDefault="00282AC1" w:rsidP="00282AC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AC1">
        <w:rPr>
          <w:rFonts w:ascii="Times New Roman" w:eastAsia="Times New Roman" w:hAnsi="Times New Roman"/>
          <w:b/>
          <w:bCs/>
          <w:sz w:val="36"/>
          <w:lang w:eastAsia="ru-RU"/>
        </w:rPr>
        <w:t>образовательно</w:t>
      </w:r>
      <w:r w:rsidR="006036CD">
        <w:rPr>
          <w:rFonts w:ascii="Times New Roman" w:eastAsia="Times New Roman" w:hAnsi="Times New Roman"/>
          <w:b/>
          <w:bCs/>
          <w:sz w:val="36"/>
          <w:lang w:eastAsia="ru-RU"/>
        </w:rPr>
        <w:t>го учреждения детского сада № 16</w:t>
      </w:r>
      <w:r w:rsidRPr="00282AC1">
        <w:rPr>
          <w:rFonts w:ascii="Times New Roman" w:eastAsia="Times New Roman" w:hAnsi="Times New Roman"/>
          <w:b/>
          <w:bCs/>
          <w:sz w:val="36"/>
          <w:lang w:eastAsia="ru-RU"/>
        </w:rPr>
        <w:t xml:space="preserve"> </w:t>
      </w:r>
    </w:p>
    <w:p w:rsidR="00282AC1" w:rsidRPr="00282AC1" w:rsidRDefault="00282AC1" w:rsidP="00282AC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82AC1" w:rsidRPr="00282AC1" w:rsidRDefault="00282AC1" w:rsidP="00282AC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AC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282AC1" w:rsidRPr="00282AC1" w:rsidRDefault="00282AC1" w:rsidP="00282AC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AC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282AC1" w:rsidRPr="00282AC1" w:rsidRDefault="00282AC1" w:rsidP="00282A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82AC1" w:rsidRPr="00282AC1" w:rsidRDefault="00282AC1" w:rsidP="00282AC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82AC1" w:rsidRPr="00282AC1" w:rsidRDefault="00282AC1" w:rsidP="00282AC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AC1" w:rsidRPr="00282AC1" w:rsidRDefault="00282AC1" w:rsidP="00282AC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AC1" w:rsidRPr="00282AC1" w:rsidRDefault="00282AC1" w:rsidP="00282AC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AC1" w:rsidRPr="00282AC1" w:rsidRDefault="00282AC1" w:rsidP="00282AC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AC1" w:rsidRPr="00282AC1" w:rsidRDefault="00282AC1" w:rsidP="00282AC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AC1" w:rsidRPr="00282AC1" w:rsidRDefault="00282AC1" w:rsidP="00282AC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AC1" w:rsidRPr="00282AC1" w:rsidRDefault="00282AC1" w:rsidP="00282AC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AC1" w:rsidRPr="00282AC1" w:rsidRDefault="00282AC1" w:rsidP="006036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AC1">
        <w:rPr>
          <w:rFonts w:ascii="Times New Roman" w:eastAsia="Times New Roman" w:hAnsi="Times New Roman"/>
          <w:b/>
          <w:bCs/>
          <w:sz w:val="27"/>
          <w:lang w:eastAsia="ru-RU"/>
        </w:rPr>
        <w:lastRenderedPageBreak/>
        <w:t>1. ОБЩИЕ ПОЛОЖЕНИЯ</w:t>
      </w:r>
      <w:r w:rsidR="006036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1.1. Педагогический совет муниципального дошкольного образовательного учреждения детского сада № 5 «Звездочка» п. Бурмакино Некрасовского муниципального района Ярославской области (далее по тексту – Педагогический совет) создается и действует в качестве органа самоуправления.</w:t>
      </w:r>
      <w:r w:rsidR="009F5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 xml:space="preserve">1.2. Педагогический совет создается в целях обеспечения получения воспитанниками ДОУ качественного дошкольного образования, внедрения эффективных форм организации </w:t>
      </w:r>
      <w:proofErr w:type="spellStart"/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 xml:space="preserve">-образовательного процесса, реализации содержания дошкольного образования, совершенствования методического обеспечения </w:t>
      </w:r>
      <w:proofErr w:type="spellStart"/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-образовательного процесса.</w:t>
      </w:r>
      <w:r w:rsidR="009F5E8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Pr="00282AC1">
        <w:rPr>
          <w:rFonts w:ascii="Times New Roman" w:hAnsi="Times New Roman"/>
          <w:sz w:val="24"/>
          <w:szCs w:val="24"/>
        </w:rPr>
        <w:t>Педагогический совет состоит из числа всех работающих педагогов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5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1.4. Педагогический совет действует на основании Закона Российской Федерации «Об образовании», Типового положения о дошкольном образовательном учреждении, других нормативных правовых документов об образовании, Устава ДОУ, настоящего Положения.</w:t>
      </w:r>
    </w:p>
    <w:p w:rsidR="006036CD" w:rsidRDefault="00282AC1" w:rsidP="006036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AC1">
        <w:rPr>
          <w:rFonts w:ascii="Times New Roman" w:eastAsia="Times New Roman" w:hAnsi="Times New Roman"/>
          <w:b/>
          <w:bCs/>
          <w:sz w:val="27"/>
          <w:lang w:eastAsia="ru-RU"/>
        </w:rPr>
        <w:t>2. КОМПЕТЕНЦИИ ПЕДАГОГИЧЕСКОГО СОВЕТА</w:t>
      </w:r>
      <w:r w:rsidR="006036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282AC1">
        <w:rPr>
          <w:rFonts w:ascii="Times New Roman" w:eastAsia="Times New Roman" w:hAnsi="Times New Roman"/>
          <w:bCs/>
          <w:sz w:val="24"/>
          <w:szCs w:val="24"/>
          <w:lang w:eastAsia="ru-RU"/>
        </w:rPr>
        <w:t>2.1 Педагогический совет:</w:t>
      </w:r>
      <w:r w:rsidR="006036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282AC1">
        <w:rPr>
          <w:rFonts w:ascii="Times New Roman" w:hAnsi="Times New Roman"/>
          <w:sz w:val="24"/>
          <w:szCs w:val="24"/>
          <w:lang w:eastAsia="ru-RU"/>
        </w:rPr>
        <w:t>- определяет стратегию и тактику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</w:t>
      </w:r>
      <w:proofErr w:type="spellStart"/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 xml:space="preserve">-образовательной деятельности ДОУ; </w:t>
      </w:r>
      <w:r w:rsidR="006036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82AC1">
        <w:rPr>
          <w:rFonts w:ascii="Times New Roman" w:hAnsi="Times New Roman"/>
          <w:sz w:val="24"/>
          <w:szCs w:val="24"/>
          <w:lang w:eastAsia="ru-RU"/>
        </w:rPr>
        <w:t>- обсуждает вопросы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 xml:space="preserve"> со</w:t>
      </w:r>
      <w:r w:rsidRPr="00282AC1">
        <w:rPr>
          <w:rFonts w:ascii="Times New Roman" w:hAnsi="Times New Roman"/>
          <w:sz w:val="24"/>
          <w:szCs w:val="24"/>
          <w:lang w:eastAsia="ru-RU"/>
        </w:rPr>
        <w:t>держания, форм и методов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 xml:space="preserve">-образовательного процесса, планирования </w:t>
      </w:r>
      <w:proofErr w:type="spellStart"/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образовательной деятельности</w:t>
      </w:r>
      <w:r w:rsidRPr="00282AC1">
        <w:rPr>
          <w:rFonts w:ascii="Times New Roman" w:hAnsi="Times New Roman"/>
          <w:sz w:val="24"/>
          <w:szCs w:val="24"/>
          <w:lang w:eastAsia="ru-RU"/>
        </w:rPr>
        <w:t xml:space="preserve"> Учреждения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036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282AC1">
        <w:rPr>
          <w:rFonts w:ascii="Times New Roman" w:hAnsi="Times New Roman"/>
          <w:sz w:val="24"/>
          <w:szCs w:val="24"/>
          <w:lang w:eastAsia="ru-RU"/>
        </w:rPr>
        <w:t>- организует и совершенствует методическое обеспечение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-образовательного процесса;</w:t>
      </w:r>
      <w:r w:rsidR="006036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282AC1">
        <w:rPr>
          <w:rFonts w:ascii="Times New Roman" w:hAnsi="Times New Roman"/>
          <w:sz w:val="24"/>
          <w:szCs w:val="24"/>
          <w:lang w:eastAsia="ru-RU"/>
        </w:rPr>
        <w:t>отбирает и утверждает  образовательные программы, учебные планы для реализации в Учреждении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036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82AC1">
        <w:rPr>
          <w:rFonts w:ascii="Times New Roman" w:hAnsi="Times New Roman"/>
          <w:sz w:val="24"/>
          <w:szCs w:val="24"/>
          <w:lang w:eastAsia="ru-RU"/>
        </w:rPr>
        <w:t xml:space="preserve">организует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выявление, обобщение, распространение, внедрение педагогического опыта (ма</w:t>
      </w:r>
      <w:r w:rsidR="006036CD">
        <w:rPr>
          <w:rFonts w:ascii="Times New Roman" w:eastAsia="Times New Roman" w:hAnsi="Times New Roman"/>
          <w:sz w:val="24"/>
          <w:szCs w:val="24"/>
          <w:lang w:eastAsia="ru-RU"/>
        </w:rPr>
        <w:t xml:space="preserve">стерства)                                                                                                                         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282AC1">
        <w:rPr>
          <w:rFonts w:ascii="Times New Roman" w:hAnsi="Times New Roman"/>
          <w:sz w:val="24"/>
          <w:szCs w:val="24"/>
          <w:lang w:eastAsia="ru-RU"/>
        </w:rPr>
        <w:t>рассматривает вопросы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дополнительных образовательных услуг воспитанникам, родителям (законным представителям);</w:t>
      </w:r>
      <w:r w:rsidR="006036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282AC1">
        <w:rPr>
          <w:rFonts w:ascii="Times New Roman" w:hAnsi="Times New Roman"/>
          <w:sz w:val="24"/>
          <w:szCs w:val="24"/>
          <w:lang w:eastAsia="ru-RU"/>
        </w:rPr>
        <w:t>рассматривает вопросы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педагогических работников, развития их творческих инициатив; </w:t>
      </w:r>
      <w:r w:rsidR="006036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6036CD" w:rsidRDefault="00282AC1" w:rsidP="006036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AC1">
        <w:rPr>
          <w:rFonts w:ascii="Times New Roman" w:eastAsia="Times New Roman" w:hAnsi="Times New Roman"/>
          <w:b/>
          <w:bCs/>
          <w:sz w:val="27"/>
          <w:lang w:eastAsia="ru-RU"/>
        </w:rPr>
        <w:t>3. ПРАВА И ОТВЕТСТВЕННОСТЬ ПЕДАГОГИЧЕСКОГО СОВЕТА</w:t>
      </w:r>
      <w:r w:rsidR="006036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3.1. Педагогический совет имеет право:</w:t>
      </w:r>
      <w:r w:rsidR="009F5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  <w:r w:rsidR="006036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- в необходимых случаях на свои заседания приглашать представителей общественных организаций, учреждений, членов Родительского комитета ДОУ, родителей (законных представителей воспитанников), работников ДОУ, не являющихся членами Педагогического совета;</w:t>
      </w:r>
      <w:r w:rsidR="006036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- родителей (законных представителей воспитанников) при наличии согласия Педагогического совета.</w:t>
      </w:r>
      <w:r w:rsidR="006036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282AC1" w:rsidRPr="00282AC1" w:rsidRDefault="00282AC1" w:rsidP="006036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Необходимость их приглашения определяется председателем Педагогического совета.</w:t>
      </w:r>
      <w:r w:rsidR="006036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Лица, приглашённые на заседание Педагогического совета, пользуются правом совещательного голоса.</w:t>
      </w:r>
      <w:r w:rsidR="006036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3.2. Педагогический совет несёт ответственность:</w:t>
      </w:r>
      <w:r w:rsidR="006036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- за выполнение годового плана работы ДОУ;</w:t>
      </w:r>
      <w:r w:rsidR="006036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- соответствие принятых решений Закону Российской Федерации «Об образовании», законодательству РФ о защите прав детей;</w:t>
      </w:r>
      <w:r w:rsidR="006036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- утверждение образовательных программ, имеющих положительное экспертное заключение;</w:t>
      </w:r>
      <w:r w:rsidR="006036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282AC1" w:rsidRPr="00282AC1" w:rsidRDefault="00282AC1" w:rsidP="009F5E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82AC1">
        <w:rPr>
          <w:rFonts w:ascii="Times New Roman" w:eastAsia="Times New Roman" w:hAnsi="Times New Roman"/>
          <w:b/>
          <w:bCs/>
          <w:sz w:val="27"/>
          <w:lang w:eastAsia="ru-RU"/>
        </w:rPr>
        <w:t>4. ОРГАНИЗАЦИЯ ДЕЯТЕЛЬНОСТИ ПЕДАГОГИЧЕСКОГО СОВЕТА</w:t>
      </w:r>
      <w:r w:rsidR="009F5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82AC1">
        <w:rPr>
          <w:rFonts w:ascii="Times New Roman" w:hAnsi="Times New Roman"/>
          <w:sz w:val="24"/>
          <w:szCs w:val="24"/>
        </w:rPr>
        <w:t xml:space="preserve">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Председатель педагогического совета избирается сроком на 3 года.</w:t>
      </w:r>
      <w:r w:rsidR="009F5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Pr="00282AC1">
        <w:rPr>
          <w:rFonts w:ascii="Times New Roman" w:hAnsi="Times New Roman"/>
          <w:sz w:val="24"/>
          <w:szCs w:val="24"/>
        </w:rPr>
        <w:t>Председатель педагогического совета:</w:t>
      </w:r>
      <w:r w:rsidR="009F5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282AC1">
        <w:rPr>
          <w:rFonts w:ascii="Times New Roman" w:hAnsi="Times New Roman"/>
          <w:sz w:val="24"/>
          <w:szCs w:val="24"/>
        </w:rPr>
        <w:t>- организует деятельность педагогического совета;</w:t>
      </w:r>
      <w:r w:rsidR="009F5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282AC1">
        <w:rPr>
          <w:rFonts w:ascii="Times New Roman" w:hAnsi="Times New Roman"/>
          <w:sz w:val="24"/>
          <w:szCs w:val="24"/>
        </w:rPr>
        <w:t>- информирует членов педагогического совета о предстоящем заседании;</w:t>
      </w:r>
      <w:r w:rsidR="009F5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282AC1">
        <w:rPr>
          <w:rFonts w:ascii="Times New Roman" w:hAnsi="Times New Roman"/>
          <w:sz w:val="24"/>
          <w:szCs w:val="24"/>
        </w:rPr>
        <w:t>- регистрирует поступающие в педагогический совет заявления, обращения, иные материалы;</w:t>
      </w:r>
      <w:r w:rsidR="009F5E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2AC1">
        <w:rPr>
          <w:rFonts w:ascii="Times New Roman" w:hAnsi="Times New Roman"/>
          <w:sz w:val="24"/>
          <w:szCs w:val="24"/>
        </w:rPr>
        <w:t>- определяет повестку дня заседания педагогического совета;</w:t>
      </w:r>
      <w:r w:rsidR="009F5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282AC1">
        <w:rPr>
          <w:rFonts w:ascii="Times New Roman" w:hAnsi="Times New Roman"/>
          <w:sz w:val="24"/>
          <w:szCs w:val="24"/>
        </w:rPr>
        <w:t>- контролирует выполнение решений педагогического совета</w:t>
      </w:r>
    </w:p>
    <w:p w:rsidR="00282AC1" w:rsidRPr="00282AC1" w:rsidRDefault="00282AC1" w:rsidP="009F5E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совет в целях организации своей деятельности избирает из своего состава заместителя председателя, секретаря, которые работают на общественных началах. Секретарь ведёт протоколы заседаний Педагогического совета.</w:t>
      </w:r>
    </w:p>
    <w:p w:rsidR="00282AC1" w:rsidRPr="00282AC1" w:rsidRDefault="00282AC1" w:rsidP="009F5E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 xml:space="preserve">4.2. Педагогический совет работает по плану, являющемуся составной частью годового плана работы ДОУ. </w:t>
      </w:r>
      <w:r w:rsidR="009F5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 xml:space="preserve">4.3. Педагогический совет собирается на свои заседания не реже одного раза в три месяца. В случае необходимости могут быть созваны внеочередные заседания. </w:t>
      </w:r>
      <w:r w:rsidR="009F5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совет проводится в нерабочее время. </w:t>
      </w:r>
      <w:r w:rsidR="009F5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4.4. Решения Педагогического совета считаются правомочными, если на его заседаниях присутствует не менее  половины от общего числа членов Педагогического совета.</w:t>
      </w:r>
      <w:r w:rsidR="009F5E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совет собирается на свои заседания его председателем. Педагогический совет может быть собран по инициативе председателя, по инициативе двух третей членов Педагогического совета.</w:t>
      </w:r>
      <w:r w:rsidR="009F5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4.5. Педагогический совет принимает решения открытым голосованием. Решение Педагогического совета считается принятым, если за него проголосовало 2/3 присутствующих  членов Педагогического совета.</w:t>
      </w:r>
      <w:r w:rsidR="009F5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равном количестве голосов решающим является голос председателя Педагогического совета. </w:t>
      </w:r>
      <w:r w:rsidR="009F5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4.6. Решения должны носить конкретный характер с указанием сроков проведения мероприятий и ответственных за их выполнение.</w:t>
      </w:r>
      <w:r w:rsidR="009F5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Результаты этой работы сообщаются членам педагогического совета на последующих заседаниях.</w:t>
      </w:r>
      <w:r w:rsidR="009F5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4.7. Каждый член Педагогического совета обязан посещать все его заседания, активно участвовать в подготовке и его работе, своевременно и полностью выполнять принятые решения.</w:t>
      </w:r>
      <w:r w:rsidR="009F5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 xml:space="preserve">4.8. Конкретную дату, время и тематику заседания Педагогического совета секретарь доводит до сведения педагогических работников и, в необходимых случаях иных лиц, не позднее, чем за 3 дня до его заседания. </w:t>
      </w:r>
      <w:r w:rsidR="009F5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Информация также может находиться в информационном уголке  ДОУ.</w:t>
      </w:r>
      <w:r w:rsidR="009F5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4.9. Изменения и дополнения в настоящее Положение принимаются решением Педагогического совета ДОУ.</w:t>
      </w:r>
    </w:p>
    <w:p w:rsidR="00282AC1" w:rsidRPr="00282AC1" w:rsidRDefault="00282AC1" w:rsidP="009F5E84">
      <w:pPr>
        <w:spacing w:before="100" w:beforeAutospacing="1" w:after="100" w:afterAutospacing="1" w:line="240" w:lineRule="auto"/>
        <w:ind w:right="2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82AC1">
        <w:rPr>
          <w:rFonts w:ascii="Times New Roman" w:eastAsia="Times New Roman" w:hAnsi="Times New Roman"/>
          <w:b/>
          <w:bCs/>
          <w:sz w:val="27"/>
          <w:lang w:eastAsia="ru-RU"/>
        </w:rPr>
        <w:t>5. ДЕЛОПРОИЗВОДСТВО</w:t>
      </w:r>
      <w:r w:rsidR="009F5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 xml:space="preserve">5.1. Заседания Педагогического совета оформляются протоколом. В книге протоколов фиксируется ход обсуждения вопросов, выносимых на Педагогический совет, предложения и замечания членов Педагогического совета. </w:t>
      </w:r>
      <w:r w:rsidR="009F5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Протоколы подписываются председателем и секретарем Педагогического совета.</w:t>
      </w:r>
      <w:r w:rsidR="009F5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5.2. Нумерация протоколов ведется от начала учебного года.</w:t>
      </w:r>
      <w:r w:rsidR="009F5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5.3. Книга протоколов Педагогического совета входит в номенклатуру дел, хранится в ДОУ и передается по акту.</w:t>
      </w:r>
      <w:r w:rsidR="009F5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5.4. 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282AC1" w:rsidRPr="00282AC1" w:rsidRDefault="00282AC1" w:rsidP="00282AC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82AC1" w:rsidRPr="00282AC1" w:rsidRDefault="00282AC1" w:rsidP="00282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AC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82AC1" w:rsidRPr="00282AC1" w:rsidRDefault="00282AC1" w:rsidP="00282AC1">
      <w:pPr>
        <w:rPr>
          <w:sz w:val="24"/>
          <w:szCs w:val="24"/>
        </w:rPr>
      </w:pPr>
    </w:p>
    <w:p w:rsidR="00282AC1" w:rsidRPr="0093085C" w:rsidRDefault="00282AC1" w:rsidP="00282AC1">
      <w:pPr>
        <w:rPr>
          <w:sz w:val="28"/>
          <w:szCs w:val="28"/>
        </w:rPr>
      </w:pPr>
    </w:p>
    <w:p w:rsidR="00560BB4" w:rsidRDefault="00560BB4"/>
    <w:sectPr w:rsidR="00560BB4" w:rsidSect="006036C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5C3E"/>
    <w:multiLevelType w:val="hybridMultilevel"/>
    <w:tmpl w:val="C7A81286"/>
    <w:lvl w:ilvl="0" w:tplc="2DAC7BE0">
      <w:start w:val="1"/>
      <w:numFmt w:val="decimal"/>
      <w:lvlText w:val="%1."/>
      <w:lvlJc w:val="left"/>
      <w:pPr>
        <w:ind w:left="870" w:hanging="5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C432E"/>
    <w:multiLevelType w:val="hybridMultilevel"/>
    <w:tmpl w:val="7CC62C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C1"/>
    <w:rsid w:val="00282AC1"/>
    <w:rsid w:val="00560BB4"/>
    <w:rsid w:val="006036CD"/>
    <w:rsid w:val="0071610C"/>
    <w:rsid w:val="009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AC1"/>
    <w:pPr>
      <w:ind w:left="720"/>
      <w:contextualSpacing/>
    </w:pPr>
  </w:style>
  <w:style w:type="paragraph" w:styleId="a4">
    <w:name w:val="No Spacing"/>
    <w:uiPriority w:val="1"/>
    <w:qFormat/>
    <w:rsid w:val="006036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AC1"/>
    <w:pPr>
      <w:ind w:left="720"/>
      <w:contextualSpacing/>
    </w:pPr>
  </w:style>
  <w:style w:type="paragraph" w:styleId="a4">
    <w:name w:val="No Spacing"/>
    <w:uiPriority w:val="1"/>
    <w:qFormat/>
    <w:rsid w:val="006036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2012-06-14T06:46:00Z</dcterms:created>
  <dcterms:modified xsi:type="dcterms:W3CDTF">2012-06-15T07:02:00Z</dcterms:modified>
</cp:coreProperties>
</file>