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01" w:rsidRPr="00BB1401" w:rsidRDefault="00BB1401" w:rsidP="005E07F8">
      <w:pPr>
        <w:keepNext/>
        <w:autoSpaceDE w:val="0"/>
        <w:autoSpaceDN w:val="0"/>
        <w:spacing w:after="100"/>
        <w:ind w:firstLine="709"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BB1401">
        <w:rPr>
          <w:rFonts w:ascii="Times New Roman" w:hAnsi="Times New Roman"/>
          <w:b/>
          <w:iCs/>
          <w:sz w:val="32"/>
          <w:szCs w:val="32"/>
        </w:rPr>
        <w:t>З А К О Н</w:t>
      </w:r>
    </w:p>
    <w:p w:rsidR="00BB1401" w:rsidRPr="00BB1401" w:rsidRDefault="00BB1401" w:rsidP="005E07F8">
      <w:pPr>
        <w:spacing w:after="10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B1401">
        <w:rPr>
          <w:rFonts w:ascii="Times New Roman" w:hAnsi="Times New Roman"/>
          <w:b/>
          <w:sz w:val="32"/>
          <w:szCs w:val="32"/>
        </w:rPr>
        <w:t>Ярославской области</w:t>
      </w:r>
    </w:p>
    <w:p w:rsidR="001E1D6F" w:rsidRPr="00F9566B" w:rsidRDefault="008257FB" w:rsidP="00F9745E">
      <w:pPr>
        <w:pStyle w:val="a4"/>
        <w:spacing w:after="0"/>
        <w:rPr>
          <w:i w:val="0"/>
          <w:sz w:val="28"/>
          <w:szCs w:val="28"/>
        </w:rPr>
      </w:pPr>
      <w:r w:rsidRPr="00F9566B">
        <w:rPr>
          <w:i w:val="0"/>
          <w:sz w:val="28"/>
          <w:szCs w:val="28"/>
        </w:rPr>
        <w:t xml:space="preserve">О </w:t>
      </w:r>
      <w:r w:rsidR="00A06E12" w:rsidRPr="00F9566B">
        <w:rPr>
          <w:i w:val="0"/>
          <w:sz w:val="28"/>
          <w:szCs w:val="28"/>
        </w:rPr>
        <w:t>внесении изменени</w:t>
      </w:r>
      <w:r w:rsidR="001E1D6F" w:rsidRPr="00F9566B">
        <w:rPr>
          <w:i w:val="0"/>
          <w:sz w:val="28"/>
          <w:szCs w:val="28"/>
        </w:rPr>
        <w:t>й</w:t>
      </w:r>
      <w:r w:rsidR="00F9745E" w:rsidRPr="00F9566B">
        <w:rPr>
          <w:i w:val="0"/>
          <w:sz w:val="28"/>
          <w:szCs w:val="28"/>
        </w:rPr>
        <w:t xml:space="preserve"> в </w:t>
      </w:r>
      <w:r w:rsidRPr="00F9566B">
        <w:rPr>
          <w:i w:val="0"/>
          <w:sz w:val="28"/>
          <w:szCs w:val="28"/>
        </w:rPr>
        <w:t xml:space="preserve">Закон Ярославской области </w:t>
      </w:r>
    </w:p>
    <w:p w:rsidR="001E1D6F" w:rsidRPr="00F9566B" w:rsidRDefault="008257FB" w:rsidP="00F9745E">
      <w:pPr>
        <w:pStyle w:val="a4"/>
        <w:spacing w:after="0"/>
        <w:rPr>
          <w:i w:val="0"/>
          <w:sz w:val="28"/>
          <w:szCs w:val="28"/>
        </w:rPr>
      </w:pPr>
      <w:r w:rsidRPr="00F9566B">
        <w:rPr>
          <w:i w:val="0"/>
          <w:sz w:val="28"/>
          <w:szCs w:val="28"/>
        </w:rPr>
        <w:t>«О</w:t>
      </w:r>
      <w:r w:rsidR="005A70A9" w:rsidRPr="00F9566B">
        <w:rPr>
          <w:i w:val="0"/>
          <w:sz w:val="28"/>
          <w:szCs w:val="28"/>
        </w:rPr>
        <w:t xml:space="preserve"> нормативах бюджетного финансирования </w:t>
      </w:r>
    </w:p>
    <w:p w:rsidR="008257FB" w:rsidRPr="00F9566B" w:rsidRDefault="005A70A9" w:rsidP="00F9745E">
      <w:pPr>
        <w:pStyle w:val="a4"/>
        <w:spacing w:after="0"/>
        <w:rPr>
          <w:i w:val="0"/>
          <w:sz w:val="28"/>
          <w:szCs w:val="28"/>
        </w:rPr>
      </w:pPr>
      <w:r w:rsidRPr="00F9566B">
        <w:rPr>
          <w:i w:val="0"/>
          <w:sz w:val="28"/>
          <w:szCs w:val="28"/>
        </w:rPr>
        <w:t>образовательных организаций»</w:t>
      </w:r>
    </w:p>
    <w:p w:rsidR="001E1D6F" w:rsidRPr="00F9566B" w:rsidRDefault="001E1D6F" w:rsidP="00F9745E">
      <w:pPr>
        <w:pStyle w:val="a4"/>
        <w:spacing w:after="0"/>
        <w:rPr>
          <w:b w:val="0"/>
          <w:i w:val="0"/>
          <w:sz w:val="28"/>
          <w:szCs w:val="28"/>
        </w:rPr>
      </w:pPr>
    </w:p>
    <w:p w:rsidR="00F9745E" w:rsidRPr="00F9566B" w:rsidRDefault="00F9745E" w:rsidP="00F9745E">
      <w:pPr>
        <w:pStyle w:val="a4"/>
        <w:spacing w:after="0"/>
        <w:rPr>
          <w:b w:val="0"/>
          <w:i w:val="0"/>
          <w:sz w:val="28"/>
          <w:szCs w:val="28"/>
        </w:rPr>
      </w:pPr>
    </w:p>
    <w:p w:rsidR="008257FB" w:rsidRPr="00F9566B" w:rsidRDefault="008257FB" w:rsidP="00F9745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9566B">
        <w:rPr>
          <w:rFonts w:ascii="Times New Roman" w:hAnsi="Times New Roman"/>
          <w:sz w:val="24"/>
          <w:szCs w:val="28"/>
        </w:rPr>
        <w:t xml:space="preserve">Принят Ярославской </w:t>
      </w:r>
      <w:r w:rsidR="00F9745E" w:rsidRPr="00F9566B">
        <w:rPr>
          <w:rFonts w:ascii="Times New Roman" w:hAnsi="Times New Roman"/>
          <w:sz w:val="24"/>
          <w:szCs w:val="28"/>
        </w:rPr>
        <w:t>областной Думой</w:t>
      </w:r>
    </w:p>
    <w:p w:rsidR="008257FB" w:rsidRPr="00F9566B" w:rsidRDefault="00F9745E" w:rsidP="00F9745E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F9566B">
        <w:rPr>
          <w:rFonts w:ascii="Times New Roman" w:hAnsi="Times New Roman"/>
          <w:sz w:val="24"/>
          <w:szCs w:val="28"/>
        </w:rPr>
        <w:t xml:space="preserve">27 октября </w:t>
      </w:r>
      <w:r w:rsidR="008257FB" w:rsidRPr="00F9566B">
        <w:rPr>
          <w:rFonts w:ascii="Times New Roman" w:hAnsi="Times New Roman"/>
          <w:sz w:val="24"/>
          <w:szCs w:val="28"/>
        </w:rPr>
        <w:t>201</w:t>
      </w:r>
      <w:r w:rsidR="0044450B" w:rsidRPr="00F9566B">
        <w:rPr>
          <w:rFonts w:ascii="Times New Roman" w:hAnsi="Times New Roman"/>
          <w:sz w:val="24"/>
          <w:szCs w:val="28"/>
        </w:rPr>
        <w:t>5</w:t>
      </w:r>
      <w:r w:rsidR="0070070F" w:rsidRPr="00F9566B">
        <w:rPr>
          <w:rFonts w:ascii="Times New Roman" w:hAnsi="Times New Roman"/>
          <w:sz w:val="24"/>
          <w:szCs w:val="28"/>
        </w:rPr>
        <w:t>года</w:t>
      </w:r>
    </w:p>
    <w:p w:rsidR="00F9745E" w:rsidRPr="00F9566B" w:rsidRDefault="00F9745E" w:rsidP="00F974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57FB" w:rsidRPr="00F9566B" w:rsidRDefault="008257FB" w:rsidP="00F974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9566B">
        <w:rPr>
          <w:rFonts w:ascii="Times New Roman" w:hAnsi="Times New Roman"/>
          <w:b/>
          <w:sz w:val="28"/>
          <w:szCs w:val="28"/>
        </w:rPr>
        <w:t>Статья 1</w:t>
      </w:r>
    </w:p>
    <w:p w:rsidR="008E3799" w:rsidRPr="00F9566B" w:rsidRDefault="008257FB" w:rsidP="00F97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66B">
        <w:rPr>
          <w:rFonts w:ascii="Times New Roman" w:hAnsi="Times New Roman"/>
          <w:sz w:val="28"/>
          <w:szCs w:val="28"/>
        </w:rPr>
        <w:t>Внести в</w:t>
      </w:r>
      <w:r w:rsidR="00E253A7">
        <w:rPr>
          <w:rFonts w:ascii="Times New Roman" w:hAnsi="Times New Roman"/>
          <w:sz w:val="28"/>
          <w:szCs w:val="28"/>
        </w:rPr>
        <w:t xml:space="preserve"> </w:t>
      </w:r>
      <w:r w:rsidRPr="00F9566B">
        <w:rPr>
          <w:rFonts w:ascii="Times New Roman" w:hAnsi="Times New Roman"/>
          <w:sz w:val="28"/>
          <w:szCs w:val="28"/>
        </w:rPr>
        <w:t>Закон</w:t>
      </w:r>
      <w:r w:rsidR="00E253A7">
        <w:rPr>
          <w:rFonts w:ascii="Times New Roman" w:hAnsi="Times New Roman"/>
          <w:sz w:val="28"/>
          <w:szCs w:val="28"/>
        </w:rPr>
        <w:t xml:space="preserve"> </w:t>
      </w:r>
      <w:r w:rsidR="0044450B" w:rsidRPr="00F9566B">
        <w:rPr>
          <w:rFonts w:ascii="Times New Roman" w:hAnsi="Times New Roman"/>
          <w:sz w:val="28"/>
          <w:szCs w:val="28"/>
        </w:rPr>
        <w:t>Ярославской областиот23</w:t>
      </w:r>
      <w:r w:rsidRPr="00F9566B">
        <w:rPr>
          <w:rFonts w:ascii="Times New Roman" w:hAnsi="Times New Roman"/>
          <w:sz w:val="28"/>
          <w:szCs w:val="28"/>
        </w:rPr>
        <w:t>.1</w:t>
      </w:r>
      <w:r w:rsidR="0044450B" w:rsidRPr="00F9566B">
        <w:rPr>
          <w:rFonts w:ascii="Times New Roman" w:hAnsi="Times New Roman"/>
          <w:sz w:val="28"/>
          <w:szCs w:val="28"/>
        </w:rPr>
        <w:t>2.2013</w:t>
      </w:r>
      <w:r w:rsidRPr="00F9566B">
        <w:rPr>
          <w:rFonts w:ascii="Times New Roman" w:hAnsi="Times New Roman"/>
          <w:sz w:val="28"/>
          <w:szCs w:val="28"/>
        </w:rPr>
        <w:t>№</w:t>
      </w:r>
      <w:r w:rsidR="0044450B" w:rsidRPr="00F9566B">
        <w:rPr>
          <w:rFonts w:ascii="Times New Roman" w:hAnsi="Times New Roman"/>
          <w:sz w:val="28"/>
          <w:szCs w:val="28"/>
        </w:rPr>
        <w:t>74</w:t>
      </w:r>
      <w:r w:rsidRPr="00F9566B">
        <w:rPr>
          <w:rFonts w:ascii="Times New Roman" w:hAnsi="Times New Roman"/>
          <w:sz w:val="28"/>
          <w:szCs w:val="28"/>
        </w:rPr>
        <w:t>-з «О</w:t>
      </w:r>
      <w:r w:rsidR="00E253A7">
        <w:rPr>
          <w:rFonts w:ascii="Times New Roman" w:hAnsi="Times New Roman"/>
          <w:sz w:val="28"/>
          <w:szCs w:val="28"/>
        </w:rPr>
        <w:t xml:space="preserve"> </w:t>
      </w:r>
      <w:r w:rsidR="0044450B" w:rsidRPr="00F9566B">
        <w:rPr>
          <w:rFonts w:ascii="Times New Roman" w:hAnsi="Times New Roman"/>
          <w:sz w:val="28"/>
          <w:szCs w:val="28"/>
        </w:rPr>
        <w:t>нормативах бюджетного финансирования образовательных организаци</w:t>
      </w:r>
      <w:r w:rsidR="00092425" w:rsidRPr="00F9566B">
        <w:rPr>
          <w:rFonts w:ascii="Times New Roman" w:hAnsi="Times New Roman"/>
          <w:sz w:val="28"/>
          <w:szCs w:val="28"/>
        </w:rPr>
        <w:t>й</w:t>
      </w:r>
      <w:r w:rsidR="0044450B" w:rsidRPr="00F9566B">
        <w:rPr>
          <w:rFonts w:ascii="Times New Roman" w:hAnsi="Times New Roman"/>
          <w:sz w:val="28"/>
          <w:szCs w:val="28"/>
        </w:rPr>
        <w:t>»</w:t>
      </w:r>
      <w:r w:rsidR="00EB4DC0">
        <w:rPr>
          <w:rFonts w:ascii="Times New Roman" w:hAnsi="Times New Roman"/>
          <w:sz w:val="28"/>
          <w:szCs w:val="28"/>
        </w:rPr>
        <w:br/>
      </w:r>
      <w:r w:rsidRPr="00F9566B">
        <w:rPr>
          <w:rFonts w:ascii="Times New Roman" w:hAnsi="Times New Roman"/>
          <w:sz w:val="28"/>
          <w:szCs w:val="28"/>
        </w:rPr>
        <w:t>(</w:t>
      </w:r>
      <w:r w:rsidR="008F0A33" w:rsidRPr="00F9566B">
        <w:rPr>
          <w:rFonts w:ascii="Times New Roman" w:hAnsi="Times New Roman"/>
          <w:sz w:val="28"/>
          <w:szCs w:val="28"/>
        </w:rPr>
        <w:t>Доку</w:t>
      </w:r>
      <w:r w:rsidR="00EB4DC0">
        <w:rPr>
          <w:rFonts w:ascii="Times New Roman" w:hAnsi="Times New Roman"/>
          <w:sz w:val="28"/>
          <w:szCs w:val="28"/>
        </w:rPr>
        <w:softHyphen/>
      </w:r>
      <w:r w:rsidR="008F0A33" w:rsidRPr="00F9566B">
        <w:rPr>
          <w:rFonts w:ascii="Times New Roman" w:hAnsi="Times New Roman"/>
          <w:sz w:val="28"/>
          <w:szCs w:val="28"/>
        </w:rPr>
        <w:t>мент</w:t>
      </w:r>
      <w:r w:rsidR="00F9745E" w:rsidRPr="00F9566B">
        <w:rPr>
          <w:rFonts w:ascii="Times New Roman" w:hAnsi="Times New Roman"/>
          <w:sz w:val="28"/>
          <w:szCs w:val="28"/>
        </w:rPr>
        <w:t xml:space="preserve"> – </w:t>
      </w:r>
      <w:r w:rsidR="008F0A33" w:rsidRPr="00F9566B">
        <w:rPr>
          <w:rFonts w:ascii="Times New Roman" w:hAnsi="Times New Roman"/>
          <w:sz w:val="28"/>
          <w:szCs w:val="28"/>
        </w:rPr>
        <w:t>Регион</w:t>
      </w:r>
      <w:r w:rsidR="0011772D" w:rsidRPr="00F9566B">
        <w:rPr>
          <w:rFonts w:ascii="Times New Roman" w:hAnsi="Times New Roman"/>
          <w:sz w:val="28"/>
          <w:szCs w:val="28"/>
        </w:rPr>
        <w:t>,</w:t>
      </w:r>
      <w:r w:rsidR="008F0A33" w:rsidRPr="00F9566B">
        <w:rPr>
          <w:rFonts w:ascii="Times New Roman" w:hAnsi="Times New Roman"/>
          <w:sz w:val="28"/>
          <w:szCs w:val="28"/>
        </w:rPr>
        <w:t xml:space="preserve"> 2013, 25 декабря</w:t>
      </w:r>
      <w:r w:rsidR="0092661C" w:rsidRPr="00F9566B">
        <w:rPr>
          <w:rFonts w:ascii="Times New Roman" w:hAnsi="Times New Roman"/>
          <w:sz w:val="28"/>
          <w:szCs w:val="28"/>
        </w:rPr>
        <w:t>,</w:t>
      </w:r>
      <w:r w:rsidR="008F0A33" w:rsidRPr="00F9566B">
        <w:rPr>
          <w:rFonts w:ascii="Times New Roman" w:hAnsi="Times New Roman"/>
          <w:sz w:val="28"/>
          <w:szCs w:val="28"/>
        </w:rPr>
        <w:t xml:space="preserve"> № 104;</w:t>
      </w:r>
      <w:r w:rsidR="00127321" w:rsidRPr="00F9566B">
        <w:rPr>
          <w:rFonts w:ascii="Times New Roman" w:hAnsi="Times New Roman"/>
          <w:sz w:val="28"/>
          <w:szCs w:val="28"/>
        </w:rPr>
        <w:t xml:space="preserve"> 2014, 11 ноября, № 93; 2015, 14</w:t>
      </w:r>
      <w:r w:rsidR="00F9745E" w:rsidRPr="00F9566B">
        <w:rPr>
          <w:rFonts w:ascii="Times New Roman" w:hAnsi="Times New Roman"/>
          <w:sz w:val="28"/>
          <w:szCs w:val="28"/>
        </w:rPr>
        <w:t> </w:t>
      </w:r>
      <w:r w:rsidR="00127321" w:rsidRPr="00F9566B">
        <w:rPr>
          <w:rFonts w:ascii="Times New Roman" w:hAnsi="Times New Roman"/>
          <w:sz w:val="28"/>
          <w:szCs w:val="28"/>
        </w:rPr>
        <w:t>июля, №55</w:t>
      </w:r>
      <w:r w:rsidR="00F37F01" w:rsidRPr="00F9566B">
        <w:rPr>
          <w:rFonts w:ascii="Times New Roman" w:hAnsi="Times New Roman"/>
          <w:sz w:val="28"/>
          <w:szCs w:val="28"/>
        </w:rPr>
        <w:t xml:space="preserve">) </w:t>
      </w:r>
      <w:r w:rsidR="001E1D6F" w:rsidRPr="00F9566B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</w:t>
      </w:r>
      <w:r w:rsidR="00A06E12" w:rsidRPr="00F9566B">
        <w:rPr>
          <w:rFonts w:ascii="Times New Roman" w:hAnsi="Times New Roman"/>
          <w:sz w:val="28"/>
          <w:szCs w:val="28"/>
        </w:rPr>
        <w:t xml:space="preserve">: </w:t>
      </w:r>
    </w:p>
    <w:p w:rsidR="003241FA" w:rsidRPr="00F9566B" w:rsidRDefault="003241FA" w:rsidP="007007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9566B">
        <w:rPr>
          <w:rFonts w:ascii="Times New Roman" w:hAnsi="Times New Roman"/>
          <w:sz w:val="28"/>
          <w:szCs w:val="28"/>
        </w:rPr>
        <w:t>1) дополнить статьей 1</w:t>
      </w:r>
      <w:r w:rsidRPr="00F9566B">
        <w:rPr>
          <w:rFonts w:ascii="Times New Roman" w:hAnsi="Times New Roman"/>
          <w:sz w:val="28"/>
          <w:szCs w:val="28"/>
          <w:vertAlign w:val="superscript"/>
        </w:rPr>
        <w:t>1</w:t>
      </w:r>
      <w:r w:rsidRPr="00F9566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0070F" w:rsidRPr="00F9566B" w:rsidRDefault="003241FA" w:rsidP="007007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9566B">
        <w:rPr>
          <w:rFonts w:ascii="Times New Roman" w:hAnsi="Times New Roman"/>
          <w:sz w:val="28"/>
          <w:szCs w:val="28"/>
        </w:rPr>
        <w:t>«</w:t>
      </w:r>
      <w:r w:rsidR="0070070F" w:rsidRPr="00F9566B">
        <w:rPr>
          <w:rFonts w:ascii="Times New Roman" w:hAnsi="Times New Roman" w:cs="Times New Roman"/>
          <w:b/>
          <w:sz w:val="28"/>
          <w:szCs w:val="28"/>
        </w:rPr>
        <w:t>Статья 1</w:t>
      </w:r>
      <w:r w:rsidR="0070070F" w:rsidRPr="00F9566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1E1D6F" w:rsidRPr="00F9566B" w:rsidRDefault="006700C8" w:rsidP="00F97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6B">
        <w:rPr>
          <w:rFonts w:ascii="Times New Roman" w:hAnsi="Times New Roman" w:cs="Times New Roman"/>
          <w:sz w:val="28"/>
          <w:szCs w:val="28"/>
        </w:rPr>
        <w:t>В нормативы бюджетного финансирования</w:t>
      </w:r>
      <w:r w:rsidR="00E253A7">
        <w:rPr>
          <w:rFonts w:ascii="Times New Roman" w:hAnsi="Times New Roman" w:cs="Times New Roman"/>
          <w:sz w:val="28"/>
          <w:szCs w:val="28"/>
        </w:rPr>
        <w:t xml:space="preserve"> </w:t>
      </w:r>
      <w:r w:rsidRPr="00F9566B">
        <w:rPr>
          <w:rFonts w:ascii="Times New Roman" w:hAnsi="Times New Roman" w:cs="Times New Roman"/>
          <w:sz w:val="28"/>
          <w:szCs w:val="28"/>
        </w:rPr>
        <w:t>предоставления услуг по д</w:t>
      </w:r>
      <w:r w:rsidRPr="00F9566B">
        <w:rPr>
          <w:rFonts w:ascii="Times New Roman" w:hAnsi="Times New Roman" w:cs="Times New Roman"/>
          <w:sz w:val="28"/>
          <w:szCs w:val="28"/>
        </w:rPr>
        <w:t>о</w:t>
      </w:r>
      <w:r w:rsidRPr="00F9566B">
        <w:rPr>
          <w:rFonts w:ascii="Times New Roman" w:hAnsi="Times New Roman" w:cs="Times New Roman"/>
          <w:sz w:val="28"/>
          <w:szCs w:val="28"/>
        </w:rPr>
        <w:t>школьному образованию детей на одного воспитанника в год включаются ра</w:t>
      </w:r>
      <w:r w:rsidRPr="00F9566B">
        <w:rPr>
          <w:rFonts w:ascii="Times New Roman" w:hAnsi="Times New Roman" w:cs="Times New Roman"/>
          <w:sz w:val="28"/>
          <w:szCs w:val="28"/>
        </w:rPr>
        <w:t>с</w:t>
      </w:r>
      <w:r w:rsidRPr="00F9566B">
        <w:rPr>
          <w:rFonts w:ascii="Times New Roman" w:hAnsi="Times New Roman" w:cs="Times New Roman"/>
          <w:sz w:val="28"/>
          <w:szCs w:val="28"/>
        </w:rPr>
        <w:t>ходы на оплату труда работников образовательных организаций (руководителей, заместителей руководителя по административно-хозяйственной работе, главных бухгалтеров, старших воспитателей, воспитателей, музыкальных руководителей, педагогов-психологов, учителей-логопедов, учителей-дефектологов, инструкт</w:t>
      </w:r>
      <w:r w:rsidRPr="00F9566B">
        <w:rPr>
          <w:rFonts w:ascii="Times New Roman" w:hAnsi="Times New Roman" w:cs="Times New Roman"/>
          <w:sz w:val="28"/>
          <w:szCs w:val="28"/>
        </w:rPr>
        <w:t>о</w:t>
      </w:r>
      <w:r w:rsidRPr="00F9566B">
        <w:rPr>
          <w:rFonts w:ascii="Times New Roman" w:hAnsi="Times New Roman" w:cs="Times New Roman"/>
          <w:sz w:val="28"/>
          <w:szCs w:val="28"/>
        </w:rPr>
        <w:t>ров по физической культуре, младших воспитателей, старших медицинских се</w:t>
      </w:r>
      <w:r w:rsidRPr="00F9566B">
        <w:rPr>
          <w:rFonts w:ascii="Times New Roman" w:hAnsi="Times New Roman" w:cs="Times New Roman"/>
          <w:sz w:val="28"/>
          <w:szCs w:val="28"/>
        </w:rPr>
        <w:t>с</w:t>
      </w:r>
      <w:r w:rsidRPr="00F9566B">
        <w:rPr>
          <w:rFonts w:ascii="Times New Roman" w:hAnsi="Times New Roman" w:cs="Times New Roman"/>
          <w:sz w:val="28"/>
          <w:szCs w:val="28"/>
        </w:rPr>
        <w:t>тер), приобретение учебников и учебных пособий, средств обучения, игр и и</w:t>
      </w:r>
      <w:r w:rsidRPr="00F9566B">
        <w:rPr>
          <w:rFonts w:ascii="Times New Roman" w:hAnsi="Times New Roman" w:cs="Times New Roman"/>
          <w:sz w:val="28"/>
          <w:szCs w:val="28"/>
        </w:rPr>
        <w:t>г</w:t>
      </w:r>
      <w:r w:rsidRPr="00F9566B">
        <w:rPr>
          <w:rFonts w:ascii="Times New Roman" w:hAnsi="Times New Roman" w:cs="Times New Roman"/>
          <w:sz w:val="28"/>
          <w:szCs w:val="28"/>
        </w:rPr>
        <w:t>рушек, прочие расходы (за исключением расходов на содержание зданий и опл</w:t>
      </w:r>
      <w:r w:rsidRPr="00F9566B">
        <w:rPr>
          <w:rFonts w:ascii="Times New Roman" w:hAnsi="Times New Roman" w:cs="Times New Roman"/>
          <w:sz w:val="28"/>
          <w:szCs w:val="28"/>
        </w:rPr>
        <w:t>а</w:t>
      </w:r>
      <w:r w:rsidRPr="00F9566B">
        <w:rPr>
          <w:rFonts w:ascii="Times New Roman" w:hAnsi="Times New Roman" w:cs="Times New Roman"/>
          <w:sz w:val="28"/>
          <w:szCs w:val="28"/>
        </w:rPr>
        <w:t>ту коммунальных услуг), в том числе связанные с дополнительным професси</w:t>
      </w:r>
      <w:r w:rsidRPr="00F9566B">
        <w:rPr>
          <w:rFonts w:ascii="Times New Roman" w:hAnsi="Times New Roman" w:cs="Times New Roman"/>
          <w:sz w:val="28"/>
          <w:szCs w:val="28"/>
        </w:rPr>
        <w:t>о</w:t>
      </w:r>
      <w:r w:rsidRPr="00F9566B">
        <w:rPr>
          <w:rFonts w:ascii="Times New Roman" w:hAnsi="Times New Roman" w:cs="Times New Roman"/>
          <w:sz w:val="28"/>
          <w:szCs w:val="28"/>
        </w:rPr>
        <w:t>нальным образованием педагогических работников по профилю их педагогич</w:t>
      </w:r>
      <w:r w:rsidRPr="00F9566B">
        <w:rPr>
          <w:rFonts w:ascii="Times New Roman" w:hAnsi="Times New Roman" w:cs="Times New Roman"/>
          <w:sz w:val="28"/>
          <w:szCs w:val="28"/>
        </w:rPr>
        <w:t>е</w:t>
      </w:r>
      <w:r w:rsidRPr="00F9566B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1E1D6F" w:rsidRPr="00F9566B" w:rsidRDefault="001E1D6F" w:rsidP="00F97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66B">
        <w:rPr>
          <w:rFonts w:ascii="Times New Roman" w:hAnsi="Times New Roman"/>
          <w:sz w:val="28"/>
          <w:szCs w:val="28"/>
        </w:rPr>
        <w:t>Норматив штатной численности образовательных организаций определ</w:t>
      </w:r>
      <w:r w:rsidRPr="00F9566B">
        <w:rPr>
          <w:rFonts w:ascii="Times New Roman" w:hAnsi="Times New Roman"/>
          <w:sz w:val="28"/>
          <w:szCs w:val="28"/>
        </w:rPr>
        <w:t>я</w:t>
      </w:r>
      <w:r w:rsidRPr="00F9566B">
        <w:rPr>
          <w:rFonts w:ascii="Times New Roman" w:hAnsi="Times New Roman"/>
          <w:sz w:val="28"/>
          <w:szCs w:val="28"/>
        </w:rPr>
        <w:t>ется методическими рекомендациями по расчету нормативов бюджетного ф</w:t>
      </w:r>
      <w:r w:rsidRPr="00F9566B">
        <w:rPr>
          <w:rFonts w:ascii="Times New Roman" w:hAnsi="Times New Roman"/>
          <w:sz w:val="28"/>
          <w:szCs w:val="28"/>
        </w:rPr>
        <w:t>и</w:t>
      </w:r>
      <w:r w:rsidRPr="00F9566B">
        <w:rPr>
          <w:rFonts w:ascii="Times New Roman" w:hAnsi="Times New Roman"/>
          <w:sz w:val="28"/>
          <w:szCs w:val="28"/>
        </w:rPr>
        <w:t>нансирования предоставления услуг по дошкольному образованию детей, у</w:t>
      </w:r>
      <w:r w:rsidRPr="00F9566B">
        <w:rPr>
          <w:rFonts w:ascii="Times New Roman" w:hAnsi="Times New Roman"/>
          <w:sz w:val="28"/>
          <w:szCs w:val="28"/>
        </w:rPr>
        <w:t>т</w:t>
      </w:r>
      <w:r w:rsidRPr="00F9566B">
        <w:rPr>
          <w:rFonts w:ascii="Times New Roman" w:hAnsi="Times New Roman"/>
          <w:sz w:val="28"/>
          <w:szCs w:val="28"/>
        </w:rPr>
        <w:t>верждаемыми Правительством Ярославской</w:t>
      </w:r>
      <w:r w:rsidR="0099656B" w:rsidRPr="00F9566B">
        <w:rPr>
          <w:rFonts w:ascii="Times New Roman" w:hAnsi="Times New Roman"/>
          <w:sz w:val="28"/>
          <w:szCs w:val="28"/>
        </w:rPr>
        <w:t xml:space="preserve"> области.</w:t>
      </w:r>
      <w:r w:rsidR="0070070F" w:rsidRPr="00F9566B">
        <w:rPr>
          <w:rFonts w:ascii="Times New Roman" w:hAnsi="Times New Roman"/>
          <w:sz w:val="28"/>
          <w:szCs w:val="28"/>
        </w:rPr>
        <w:t>»;</w:t>
      </w:r>
    </w:p>
    <w:p w:rsidR="0099656B" w:rsidRPr="00F9566B" w:rsidRDefault="0099656B" w:rsidP="00F97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6B">
        <w:rPr>
          <w:rFonts w:ascii="Times New Roman" w:hAnsi="Times New Roman" w:cs="Times New Roman"/>
          <w:sz w:val="28"/>
          <w:szCs w:val="28"/>
        </w:rPr>
        <w:t xml:space="preserve">2) приложение 2 изложить в </w:t>
      </w:r>
      <w:hyperlink r:id="rId9" w:history="1">
        <w:r w:rsidRPr="00F9566B">
          <w:rPr>
            <w:rFonts w:ascii="Times New Roman" w:hAnsi="Times New Roman" w:cs="Times New Roman"/>
            <w:sz w:val="28"/>
            <w:szCs w:val="28"/>
          </w:rPr>
          <w:t>редакции</w:t>
        </w:r>
      </w:hyperlink>
      <w:r w:rsidRPr="00F9566B">
        <w:rPr>
          <w:rFonts w:ascii="Times New Roman" w:hAnsi="Times New Roman" w:cs="Times New Roman"/>
          <w:sz w:val="28"/>
          <w:szCs w:val="28"/>
        </w:rPr>
        <w:t xml:space="preserve"> приложения к настоящему Закону.</w:t>
      </w:r>
    </w:p>
    <w:p w:rsidR="008257FB" w:rsidRPr="00F9566B" w:rsidRDefault="008257FB" w:rsidP="00F974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9566B">
        <w:rPr>
          <w:rFonts w:ascii="Times New Roman" w:hAnsi="Times New Roman"/>
          <w:b/>
          <w:sz w:val="28"/>
          <w:szCs w:val="28"/>
        </w:rPr>
        <w:t>Статья 2</w:t>
      </w:r>
    </w:p>
    <w:p w:rsidR="008257FB" w:rsidRPr="00F9566B" w:rsidRDefault="00A06E12" w:rsidP="00F974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566B">
        <w:rPr>
          <w:rFonts w:ascii="Times New Roman" w:hAnsi="Times New Roman"/>
          <w:sz w:val="28"/>
          <w:szCs w:val="28"/>
        </w:rPr>
        <w:t>Н</w:t>
      </w:r>
      <w:r w:rsidR="008257FB" w:rsidRPr="00F9566B">
        <w:rPr>
          <w:rFonts w:ascii="Times New Roman" w:hAnsi="Times New Roman"/>
          <w:sz w:val="28"/>
          <w:szCs w:val="28"/>
        </w:rPr>
        <w:t xml:space="preserve">астоящий Закон вступает в силу с 1 января 2016 года. </w:t>
      </w:r>
    </w:p>
    <w:p w:rsidR="008257FB" w:rsidRPr="00F9566B" w:rsidRDefault="008257FB" w:rsidP="00F97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7FB" w:rsidRPr="00F9566B" w:rsidRDefault="008257FB" w:rsidP="00F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566B">
        <w:rPr>
          <w:rFonts w:ascii="Times New Roman" w:hAnsi="Times New Roman"/>
          <w:sz w:val="28"/>
          <w:szCs w:val="28"/>
        </w:rPr>
        <w:t>Губернатор</w:t>
      </w:r>
    </w:p>
    <w:p w:rsidR="008257FB" w:rsidRPr="00F9566B" w:rsidRDefault="008257FB" w:rsidP="00F974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66B">
        <w:rPr>
          <w:rFonts w:ascii="Times New Roman" w:hAnsi="Times New Roman"/>
          <w:sz w:val="28"/>
          <w:szCs w:val="28"/>
        </w:rPr>
        <w:t>Ярославской области</w:t>
      </w:r>
      <w:r w:rsidR="00F9745E" w:rsidRPr="00F9566B">
        <w:rPr>
          <w:rFonts w:ascii="Times New Roman" w:hAnsi="Times New Roman"/>
          <w:sz w:val="28"/>
          <w:szCs w:val="28"/>
        </w:rPr>
        <w:tab/>
      </w:r>
      <w:r w:rsidR="00F9745E" w:rsidRPr="00F9566B">
        <w:rPr>
          <w:rFonts w:ascii="Times New Roman" w:hAnsi="Times New Roman"/>
          <w:sz w:val="28"/>
          <w:szCs w:val="28"/>
        </w:rPr>
        <w:tab/>
      </w:r>
      <w:r w:rsidR="00F9745E" w:rsidRPr="00F9566B">
        <w:rPr>
          <w:rFonts w:ascii="Times New Roman" w:hAnsi="Times New Roman"/>
          <w:sz w:val="28"/>
          <w:szCs w:val="28"/>
        </w:rPr>
        <w:tab/>
      </w:r>
      <w:r w:rsidR="00F9745E" w:rsidRPr="00F9566B">
        <w:rPr>
          <w:rFonts w:ascii="Times New Roman" w:hAnsi="Times New Roman"/>
          <w:sz w:val="28"/>
          <w:szCs w:val="28"/>
        </w:rPr>
        <w:tab/>
      </w:r>
      <w:r w:rsidR="00F9745E" w:rsidRPr="00F9566B">
        <w:rPr>
          <w:rFonts w:ascii="Times New Roman" w:hAnsi="Times New Roman"/>
          <w:sz w:val="28"/>
          <w:szCs w:val="28"/>
        </w:rPr>
        <w:tab/>
      </w:r>
      <w:r w:rsidR="00F9745E" w:rsidRPr="00F9566B">
        <w:rPr>
          <w:rFonts w:ascii="Times New Roman" w:hAnsi="Times New Roman"/>
          <w:sz w:val="28"/>
          <w:szCs w:val="28"/>
        </w:rPr>
        <w:tab/>
      </w:r>
      <w:r w:rsidR="00F9745E" w:rsidRPr="00F9566B">
        <w:rPr>
          <w:rFonts w:ascii="Times New Roman" w:hAnsi="Times New Roman"/>
          <w:sz w:val="28"/>
          <w:szCs w:val="28"/>
        </w:rPr>
        <w:tab/>
      </w:r>
      <w:r w:rsidRPr="00F9566B">
        <w:rPr>
          <w:rFonts w:ascii="Times New Roman" w:hAnsi="Times New Roman"/>
          <w:sz w:val="28"/>
          <w:szCs w:val="28"/>
        </w:rPr>
        <w:t>С.Н. Ястребов</w:t>
      </w:r>
    </w:p>
    <w:p w:rsidR="00F9745E" w:rsidRPr="00F9566B" w:rsidRDefault="00F9745E" w:rsidP="00F974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7FB" w:rsidRPr="00F9566B" w:rsidRDefault="000F1D9B" w:rsidP="00F97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ноября</w:t>
      </w:r>
      <w:r w:rsidR="008257FB" w:rsidRPr="00F9566B">
        <w:rPr>
          <w:rFonts w:ascii="Times New Roman" w:hAnsi="Times New Roman"/>
          <w:sz w:val="28"/>
          <w:szCs w:val="28"/>
        </w:rPr>
        <w:t>2015г.</w:t>
      </w:r>
    </w:p>
    <w:p w:rsidR="00663440" w:rsidRDefault="008257FB" w:rsidP="00F9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566B">
        <w:rPr>
          <w:rFonts w:ascii="Times New Roman" w:hAnsi="Times New Roman"/>
          <w:sz w:val="28"/>
          <w:szCs w:val="28"/>
        </w:rPr>
        <w:t xml:space="preserve">№ </w:t>
      </w:r>
      <w:r w:rsidR="000F1D9B">
        <w:rPr>
          <w:rFonts w:ascii="Times New Roman" w:hAnsi="Times New Roman"/>
          <w:sz w:val="28"/>
          <w:szCs w:val="28"/>
        </w:rPr>
        <w:t>85-з</w:t>
      </w:r>
      <w:r w:rsidR="00663440">
        <w:rPr>
          <w:rFonts w:ascii="Times New Roman" w:hAnsi="Times New Roman"/>
          <w:sz w:val="28"/>
          <w:szCs w:val="28"/>
        </w:rPr>
        <w:br/>
      </w:r>
    </w:p>
    <w:p w:rsidR="00663440" w:rsidRPr="00663440" w:rsidRDefault="00663440" w:rsidP="005E07F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634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63440" w:rsidRPr="00663440" w:rsidRDefault="00663440" w:rsidP="0066344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4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 Закону Ярославской области</w:t>
      </w:r>
      <w:r w:rsidRPr="006634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663440">
        <w:rPr>
          <w:rFonts w:ascii="Times New Roman" w:eastAsia="Times New Roman" w:hAnsi="Times New Roman"/>
          <w:sz w:val="28"/>
          <w:szCs w:val="28"/>
          <w:lang w:eastAsia="ru-RU"/>
        </w:rPr>
        <w:t>от 05.10.2015 № 85-з</w:t>
      </w:r>
    </w:p>
    <w:p w:rsidR="00663440" w:rsidRPr="00663440" w:rsidRDefault="00663440" w:rsidP="006634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440" w:rsidRPr="00663440" w:rsidRDefault="00663440" w:rsidP="006634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4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Нормативы бюджетного финансирования предоставления услуг </w:t>
      </w:r>
    </w:p>
    <w:p w:rsidR="00663440" w:rsidRPr="00663440" w:rsidRDefault="00663440" w:rsidP="006634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440">
        <w:rPr>
          <w:rFonts w:ascii="Times New Roman" w:eastAsia="Times New Roman" w:hAnsi="Times New Roman"/>
          <w:b/>
          <w:sz w:val="28"/>
          <w:szCs w:val="28"/>
          <w:lang w:eastAsia="ru-RU"/>
        </w:rPr>
        <w:t>по дошкольному образованию детей на одного воспитанника в год</w:t>
      </w:r>
    </w:p>
    <w:p w:rsidR="00663440" w:rsidRPr="00663440" w:rsidRDefault="00663440" w:rsidP="006634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440" w:rsidRPr="00663440" w:rsidRDefault="00663440" w:rsidP="0066344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634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Нормативы бюджетного финансирования предоставления услуг </w:t>
      </w:r>
    </w:p>
    <w:p w:rsidR="00663440" w:rsidRPr="00663440" w:rsidRDefault="00663440" w:rsidP="0066344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634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дошкольному образованию детей в группах общеразвивающей, </w:t>
      </w:r>
      <w:r w:rsidRPr="006634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оздоровительной и комбинированной направленности</w:t>
      </w:r>
    </w:p>
    <w:p w:rsidR="00663440" w:rsidRPr="00663440" w:rsidRDefault="00663440" w:rsidP="0066344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18"/>
        <w:gridCol w:w="2575"/>
        <w:gridCol w:w="1957"/>
        <w:gridCol w:w="1953"/>
      </w:tblGrid>
      <w:tr w:rsidR="00663440" w:rsidRPr="00663440" w:rsidTr="00663440">
        <w:trPr>
          <w:trHeight w:val="539"/>
        </w:trPr>
        <w:tc>
          <w:tcPr>
            <w:tcW w:w="260" w:type="pct"/>
            <w:vMerge w:val="restar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69" w:type="pct"/>
            <w:vMerge w:val="restar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Период пребывания воспитанника в </w:t>
            </w: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организации</w:t>
            </w: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при пятидневной </w:t>
            </w: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рабочей неделе </w:t>
            </w: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(часов в сутки)</w:t>
            </w:r>
          </w:p>
        </w:tc>
        <w:tc>
          <w:tcPr>
            <w:tcW w:w="3272" w:type="pct"/>
            <w:gridSpan w:val="3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Размер норматива (руб.)</w:t>
            </w: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для организаций, расположенных</w:t>
            </w:r>
          </w:p>
        </w:tc>
      </w:tr>
      <w:tr w:rsidR="00663440" w:rsidRPr="00663440" w:rsidTr="00663440">
        <w:trPr>
          <w:trHeight w:val="538"/>
        </w:trPr>
        <w:tc>
          <w:tcPr>
            <w:tcW w:w="26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7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городах </w:t>
            </w: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(за исключением </w:t>
            </w: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малых городов</w:t>
            </w: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</w:t>
            </w: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8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малых </w:t>
            </w: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городах и р</w:t>
            </w: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бочих </w:t>
            </w: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поселках</w:t>
            </w:r>
          </w:p>
        </w:tc>
        <w:tc>
          <w:tcPr>
            <w:tcW w:w="987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</w:tr>
      <w:tr w:rsidR="00663440" w:rsidRPr="00663440" w:rsidTr="00663440">
        <w:tc>
          <w:tcPr>
            <w:tcW w:w="260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9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7" w:type="pct"/>
            <w:shd w:val="clear" w:color="auto" w:fill="auto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49 289</w:t>
            </w:r>
          </w:p>
        </w:tc>
        <w:tc>
          <w:tcPr>
            <w:tcW w:w="988" w:type="pct"/>
            <w:shd w:val="clear" w:color="auto" w:fill="auto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58 940</w:t>
            </w:r>
          </w:p>
        </w:tc>
        <w:tc>
          <w:tcPr>
            <w:tcW w:w="987" w:type="pct"/>
            <w:shd w:val="clear" w:color="auto" w:fill="auto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78 590</w:t>
            </w:r>
          </w:p>
        </w:tc>
      </w:tr>
      <w:tr w:rsidR="00663440" w:rsidRPr="00663440" w:rsidTr="00663440">
        <w:tc>
          <w:tcPr>
            <w:tcW w:w="260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69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7" w:type="pct"/>
            <w:shd w:val="clear" w:color="auto" w:fill="auto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52 916</w:t>
            </w:r>
          </w:p>
        </w:tc>
        <w:tc>
          <w:tcPr>
            <w:tcW w:w="988" w:type="pct"/>
            <w:shd w:val="clear" w:color="auto" w:fill="auto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63 222</w:t>
            </w:r>
          </w:p>
        </w:tc>
        <w:tc>
          <w:tcPr>
            <w:tcW w:w="987" w:type="pct"/>
            <w:shd w:val="clear" w:color="auto" w:fill="auto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84 280</w:t>
            </w:r>
          </w:p>
        </w:tc>
      </w:tr>
      <w:tr w:rsidR="00663440" w:rsidRPr="00663440" w:rsidTr="00663440">
        <w:tc>
          <w:tcPr>
            <w:tcW w:w="260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9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97" w:type="pct"/>
            <w:shd w:val="clear" w:color="auto" w:fill="auto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54 017</w:t>
            </w:r>
          </w:p>
        </w:tc>
        <w:tc>
          <w:tcPr>
            <w:tcW w:w="988" w:type="pct"/>
            <w:shd w:val="clear" w:color="auto" w:fill="auto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64 487</w:t>
            </w:r>
          </w:p>
        </w:tc>
        <w:tc>
          <w:tcPr>
            <w:tcW w:w="987" w:type="pct"/>
            <w:shd w:val="clear" w:color="auto" w:fill="auto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85 939</w:t>
            </w:r>
          </w:p>
        </w:tc>
      </w:tr>
      <w:tr w:rsidR="00663440" w:rsidRPr="00663440" w:rsidTr="00663440">
        <w:tc>
          <w:tcPr>
            <w:tcW w:w="260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69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97" w:type="pct"/>
            <w:shd w:val="clear" w:color="auto" w:fill="auto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60 332</w:t>
            </w:r>
          </w:p>
        </w:tc>
        <w:tc>
          <w:tcPr>
            <w:tcW w:w="988" w:type="pct"/>
            <w:shd w:val="clear" w:color="auto" w:fill="auto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71 980</w:t>
            </w:r>
          </w:p>
        </w:tc>
        <w:tc>
          <w:tcPr>
            <w:tcW w:w="987" w:type="pct"/>
            <w:shd w:val="clear" w:color="auto" w:fill="auto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95 855</w:t>
            </w:r>
          </w:p>
        </w:tc>
      </w:tr>
      <w:tr w:rsidR="00663440" w:rsidRPr="00663440" w:rsidTr="00663440">
        <w:tc>
          <w:tcPr>
            <w:tcW w:w="260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69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и более</w:t>
            </w:r>
          </w:p>
        </w:tc>
        <w:tc>
          <w:tcPr>
            <w:tcW w:w="1297" w:type="pct"/>
            <w:shd w:val="clear" w:color="auto" w:fill="auto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72 906</w:t>
            </w:r>
          </w:p>
        </w:tc>
        <w:tc>
          <w:tcPr>
            <w:tcW w:w="988" w:type="pct"/>
            <w:shd w:val="clear" w:color="auto" w:fill="auto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85 759</w:t>
            </w:r>
          </w:p>
        </w:tc>
        <w:tc>
          <w:tcPr>
            <w:tcW w:w="987" w:type="pct"/>
            <w:shd w:val="clear" w:color="auto" w:fill="auto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113 729</w:t>
            </w:r>
          </w:p>
        </w:tc>
      </w:tr>
    </w:tbl>
    <w:p w:rsidR="00663440" w:rsidRPr="00663440" w:rsidRDefault="00663440" w:rsidP="0066344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*Под малыми городами в настоящем приложении понимаются города с числе</w:t>
      </w:r>
      <w:r w:rsidRPr="00663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663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ностью населения до 25 тысяч человек.</w:t>
      </w:r>
    </w:p>
    <w:p w:rsidR="00663440" w:rsidRPr="00663440" w:rsidRDefault="00663440" w:rsidP="0066344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63440" w:rsidRPr="00663440" w:rsidRDefault="00663440" w:rsidP="0066344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634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Корректирующие коэффициенты к нормативам </w:t>
      </w:r>
    </w:p>
    <w:p w:rsidR="00663440" w:rsidRPr="00663440" w:rsidRDefault="00663440" w:rsidP="0066344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634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бюджетного финансирования предоставления услуг </w:t>
      </w:r>
    </w:p>
    <w:p w:rsidR="00663440" w:rsidRPr="00663440" w:rsidRDefault="00663440" w:rsidP="0066344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634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дошкольному образованию детей в группах общеразвивающей, </w:t>
      </w:r>
      <w:r w:rsidRPr="006634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оздоровительной и комбинированной направленности</w:t>
      </w:r>
    </w:p>
    <w:p w:rsidR="00663440" w:rsidRPr="00663440" w:rsidRDefault="00663440" w:rsidP="0066344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6402"/>
        <w:gridCol w:w="2961"/>
      </w:tblGrid>
      <w:tr w:rsidR="00663440" w:rsidRPr="00663440" w:rsidTr="00663440">
        <w:tc>
          <w:tcPr>
            <w:tcW w:w="317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01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Основания применения</w:t>
            </w:r>
          </w:p>
        </w:tc>
        <w:tc>
          <w:tcPr>
            <w:tcW w:w="1481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Корректирующий </w:t>
            </w: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663440" w:rsidRPr="00663440" w:rsidTr="00663440">
        <w:tc>
          <w:tcPr>
            <w:tcW w:w="317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01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центра развития ребенка ‒ детского сада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1,12</w:t>
            </w:r>
          </w:p>
        </w:tc>
      </w:tr>
      <w:tr w:rsidR="00663440" w:rsidRPr="00663440" w:rsidTr="00663440">
        <w:tc>
          <w:tcPr>
            <w:tcW w:w="317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01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разновозрастных (смешанных) групп (дети любых двух возрастов от 2 месяцев до 3 лет; дети любых трех возрастов</w:t>
            </w: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 до 7 лет) в образовательных организациях с общим количеством дошкольных групп не более двух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1,35</w:t>
            </w:r>
          </w:p>
        </w:tc>
      </w:tr>
      <w:tr w:rsidR="00663440" w:rsidRPr="00663440" w:rsidTr="00663440">
        <w:tc>
          <w:tcPr>
            <w:tcW w:w="317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01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групп оздоровительной направленности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663440" w:rsidRPr="00663440" w:rsidTr="00663440">
        <w:tc>
          <w:tcPr>
            <w:tcW w:w="317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01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детей-инвалидов, детей-сирот и детей, оста</w:t>
            </w: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шихся без попечения родителей, детей</w:t>
            </w:r>
          </w:p>
          <w:p w:rsidR="00663440" w:rsidRPr="00663440" w:rsidRDefault="00663440" w:rsidP="005E0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туберкулезной интоксикацией</w:t>
            </w:r>
            <w:bookmarkStart w:id="0" w:name="_GoBack"/>
            <w:bookmarkEnd w:id="0"/>
          </w:p>
        </w:tc>
        <w:tc>
          <w:tcPr>
            <w:tcW w:w="1481" w:type="pc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1,15</w:t>
            </w:r>
          </w:p>
        </w:tc>
      </w:tr>
      <w:tr w:rsidR="00663440" w:rsidRPr="00663440" w:rsidTr="00663440">
        <w:trPr>
          <w:trHeight w:val="136"/>
        </w:trPr>
        <w:tc>
          <w:tcPr>
            <w:tcW w:w="317" w:type="pct"/>
            <w:vMerge w:val="restar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01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групп кратковременного пребывания с реж</w:t>
            </w: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мом работы*: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3440" w:rsidRPr="00663440" w:rsidTr="00663440">
        <w:trPr>
          <w:trHeight w:val="134"/>
        </w:trPr>
        <w:tc>
          <w:tcPr>
            <w:tcW w:w="317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3 часов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0,33</w:t>
            </w:r>
          </w:p>
        </w:tc>
      </w:tr>
      <w:tr w:rsidR="00663440" w:rsidRPr="00663440" w:rsidTr="00663440">
        <w:trPr>
          <w:trHeight w:val="134"/>
        </w:trPr>
        <w:tc>
          <w:tcPr>
            <w:tcW w:w="317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4 часов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0,44</w:t>
            </w:r>
          </w:p>
        </w:tc>
      </w:tr>
      <w:tr w:rsidR="00663440" w:rsidRPr="00663440" w:rsidTr="00663440">
        <w:trPr>
          <w:trHeight w:val="134"/>
        </w:trPr>
        <w:tc>
          <w:tcPr>
            <w:tcW w:w="317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5 часов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</w:tr>
      <w:tr w:rsidR="00663440" w:rsidRPr="00663440" w:rsidTr="00663440">
        <w:tc>
          <w:tcPr>
            <w:tcW w:w="317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01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детей, получающих дошкольное образование в форме семейного образования**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0,13</w:t>
            </w:r>
          </w:p>
        </w:tc>
      </w:tr>
    </w:tbl>
    <w:p w:rsidR="00663440" w:rsidRPr="00663440" w:rsidRDefault="00663440" w:rsidP="0066344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*Применяется норматив для организации с периодом пребывания воспитанника в организации 9 часов в сутки.</w:t>
      </w:r>
    </w:p>
    <w:p w:rsidR="00663440" w:rsidRPr="00663440" w:rsidRDefault="00663440" w:rsidP="0066344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**Применяется норматив для организации с периодом пребывания воспитанника в организации 9 часов в сутки. Для детей, получающих дошкольное образование в форме семейного образования в сельской местности, применяется норматив для организации, расположенной в малом городе и рабочем поселке</w:t>
      </w:r>
      <w:r w:rsidRPr="0066344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3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периодом пребывания воспитанника в организации 9 часов в сутки.</w:t>
      </w:r>
    </w:p>
    <w:p w:rsidR="00663440" w:rsidRPr="00663440" w:rsidRDefault="00663440" w:rsidP="0066344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63440" w:rsidRPr="00663440" w:rsidRDefault="00663440" w:rsidP="0066344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634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Нормативы бюджетного финансирования предоставления услуг </w:t>
      </w:r>
    </w:p>
    <w:p w:rsidR="00663440" w:rsidRPr="00663440" w:rsidRDefault="00663440" w:rsidP="0066344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634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дошкольному образованию детей в группах </w:t>
      </w:r>
      <w:r w:rsidRPr="006634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компенсирующей и комбинированной направленности</w:t>
      </w:r>
    </w:p>
    <w:p w:rsidR="00663440" w:rsidRPr="00663440" w:rsidRDefault="00663440" w:rsidP="0066344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000"/>
        <w:gridCol w:w="5362"/>
        <w:gridCol w:w="2041"/>
      </w:tblGrid>
      <w:tr w:rsidR="00663440" w:rsidRPr="00663440" w:rsidTr="00663440">
        <w:tc>
          <w:tcPr>
            <w:tcW w:w="260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01" w:type="pct"/>
            <w:gridSpan w:val="2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Основания применения в зависимости от периода </w:t>
            </w: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пребывания воспитанника в организации </w:t>
            </w: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при пятидневной рабочей неделе (часов в сутки)</w:t>
            </w:r>
          </w:p>
        </w:tc>
        <w:tc>
          <w:tcPr>
            <w:tcW w:w="1039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Размер </w:t>
            </w: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норматива (руб.)</w:t>
            </w:r>
          </w:p>
        </w:tc>
      </w:tr>
      <w:tr w:rsidR="00663440" w:rsidRPr="00663440" w:rsidTr="00663440">
        <w:tc>
          <w:tcPr>
            <w:tcW w:w="269" w:type="pct"/>
            <w:vMerge w:val="restar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92" w:type="pct"/>
            <w:gridSpan w:val="2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детей с тяжелыми нарушениями речи:</w:t>
            </w:r>
          </w:p>
        </w:tc>
        <w:tc>
          <w:tcPr>
            <w:tcW w:w="1039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3440" w:rsidRPr="00663440" w:rsidTr="00663440">
        <w:trPr>
          <w:trHeight w:val="132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часов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126 677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малых городах и рабочих поселках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155 590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158 497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134 409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малых городах и рабочих поселках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165 090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168 239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10,5 часа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138 315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малых городах и рабочих поселках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169 789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173 045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 часов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150 150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малых городах и рабочих поселках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184 253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187 835</w:t>
            </w:r>
          </w:p>
        </w:tc>
      </w:tr>
      <w:tr w:rsidR="00663440" w:rsidRPr="00663440" w:rsidTr="00663440">
        <w:trPr>
          <w:trHeight w:val="132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и более ч</w:t>
            </w: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171 595</w:t>
            </w:r>
          </w:p>
        </w:tc>
      </w:tr>
      <w:tr w:rsidR="00663440" w:rsidRPr="00663440" w:rsidTr="00663440">
        <w:trPr>
          <w:trHeight w:val="132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малых городах и рабочих поселках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209 082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214 680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 w:val="restar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2" w:type="pct"/>
            <w:gridSpan w:val="2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Для слабовидящих детей, для детей с задержкой </w:t>
            </w: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психического развития, для детей </w:t>
            </w: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умственной отсталостью легкой степени: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3440" w:rsidRPr="00663440" w:rsidTr="00663440">
        <w:trPr>
          <w:trHeight w:val="132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часов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134 899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малых городах и рабочих поселках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165 826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168 733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142 608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малых городах и рабочих поселках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175 339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178 488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10,5 часа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146 527</w:t>
            </w:r>
          </w:p>
        </w:tc>
      </w:tr>
      <w:tr w:rsidR="00663440" w:rsidRPr="00663440" w:rsidTr="00663440">
        <w:trPr>
          <w:trHeight w:val="377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малых городах и рабочих поселках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180 012</w:t>
            </w:r>
          </w:p>
        </w:tc>
      </w:tr>
      <w:tr w:rsidR="00663440" w:rsidRPr="00663440" w:rsidTr="00663440">
        <w:trPr>
          <w:trHeight w:val="385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183 268</w:t>
            </w:r>
          </w:p>
        </w:tc>
      </w:tr>
      <w:tr w:rsidR="00663440" w:rsidRPr="00663440" w:rsidTr="00663440">
        <w:trPr>
          <w:trHeight w:val="132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часов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158 348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малых городах и рабочих поселках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194 501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198 083</w:t>
            </w:r>
          </w:p>
        </w:tc>
      </w:tr>
      <w:tr w:rsidR="00663440" w:rsidRPr="00663440" w:rsidTr="00663440">
        <w:trPr>
          <w:trHeight w:val="132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и более ч</w:t>
            </w: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178 674</w:t>
            </w:r>
          </w:p>
        </w:tc>
      </w:tr>
      <w:tr w:rsidR="00663440" w:rsidRPr="00663440" w:rsidTr="00663440">
        <w:trPr>
          <w:trHeight w:val="132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малых городах и рабочих поселках 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217 970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223 568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 w:val="restar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92" w:type="pct"/>
            <w:gridSpan w:val="2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детей с умственной отсталостью умеренной, </w:t>
            </w: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тяжелой степени, детей с нарушением </w:t>
            </w: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опорно-двигательного аппарата: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3440" w:rsidRPr="00663440" w:rsidTr="00663440">
        <w:trPr>
          <w:trHeight w:val="132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часов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165 826</w:t>
            </w:r>
          </w:p>
        </w:tc>
      </w:tr>
      <w:tr w:rsidR="00663440" w:rsidRPr="00663440" w:rsidTr="00663440">
        <w:trPr>
          <w:trHeight w:val="132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малых городах и рабочих поселках 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204 717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207 624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175 339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малых городах и рабочих поселках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216 252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219 401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10,5 часа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180 180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малых городах и рабочих поселках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222 121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225 377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часов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194 501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малых городах и рабочих поселках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239 692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243 274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и более ч</w:t>
            </w: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218 067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малых городах и рабочих поселках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267 187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272 785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 w:val="restar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2" w:type="pct"/>
            <w:gridSpan w:val="2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Для детей со сложным дефектом: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3440" w:rsidRPr="00663440" w:rsidTr="00663440">
        <w:trPr>
          <w:trHeight w:val="132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часов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258 854</w:t>
            </w:r>
          </w:p>
        </w:tc>
      </w:tr>
      <w:tr w:rsidR="00663440" w:rsidRPr="00663440" w:rsidTr="00663440">
        <w:trPr>
          <w:trHeight w:val="132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малых городах и рабочих поселках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321 079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323 986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273 531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малых городах и рабочих поселках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338 992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342 141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10,5 часа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280 738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малых городах и рабочих поселках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348 111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351 367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часов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302 643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малых городах и рабочих поселках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375 165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378 747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и более ч</w:t>
            </w: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</w:t>
            </w:r>
          </w:p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335 522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малых городах и рабочих поселках 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414 349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419 947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 w:val="restar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92" w:type="pct"/>
            <w:gridSpan w:val="2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детей с иными ограниченными возможностями здор</w:t>
            </w: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вья: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часов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105 971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малых городах и рабочих поселках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126 721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168 969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113 769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малых городах и рабочих поселках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135 927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181 202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10,5 часа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116 137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малых городах и рабочих поселках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138 647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184 769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часов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129 714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малых городах и рабочих поселках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154 757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206 088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 w:val="restar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и болееч</w:t>
            </w: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156 748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малых городах и рабочих поселках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184 382</w:t>
            </w:r>
          </w:p>
        </w:tc>
      </w:tr>
      <w:tr w:rsidR="00663440" w:rsidRPr="00663440" w:rsidTr="00663440">
        <w:trPr>
          <w:trHeight w:val="131"/>
        </w:trPr>
        <w:tc>
          <w:tcPr>
            <w:tcW w:w="269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2" w:type="pct"/>
            <w:shd w:val="clear" w:color="auto" w:fill="auto"/>
          </w:tcPr>
          <w:p w:rsidR="00663440" w:rsidRPr="00663440" w:rsidRDefault="00663440" w:rsidP="00663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сельской местности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663440" w:rsidRPr="00663440" w:rsidRDefault="00663440" w:rsidP="0066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244 517</w:t>
            </w:r>
          </w:p>
        </w:tc>
      </w:tr>
    </w:tbl>
    <w:p w:rsidR="00663440" w:rsidRPr="00663440" w:rsidRDefault="00663440" w:rsidP="006634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7FB" w:rsidRPr="00F9566B" w:rsidRDefault="008257FB" w:rsidP="00663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257FB" w:rsidRPr="00F9566B" w:rsidSect="005E07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424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35F" w:rsidRDefault="0045335F" w:rsidP="00F9745E">
      <w:pPr>
        <w:spacing w:after="0" w:line="240" w:lineRule="auto"/>
      </w:pPr>
      <w:r>
        <w:separator/>
      </w:r>
    </w:p>
  </w:endnote>
  <w:endnote w:type="continuationSeparator" w:id="1">
    <w:p w:rsidR="0045335F" w:rsidRDefault="0045335F" w:rsidP="00F9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40" w:rsidRDefault="0066344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664"/>
      <w:gridCol w:w="3333"/>
    </w:tblGrid>
    <w:tr w:rsidR="00663440" w:rsidTr="00663440">
      <w:tc>
        <w:tcPr>
          <w:tcW w:w="3333" w:type="pct"/>
          <w:shd w:val="clear" w:color="auto" w:fill="auto"/>
        </w:tcPr>
        <w:p w:rsidR="00663440" w:rsidRPr="00663440" w:rsidRDefault="00663440" w:rsidP="00663440">
          <w:pPr>
            <w:pStyle w:val="a8"/>
            <w:rPr>
              <w:rFonts w:ascii="Times New Roman" w:hAnsi="Times New Roman"/>
              <w:color w:val="808080"/>
              <w:sz w:val="18"/>
            </w:rPr>
          </w:pPr>
          <w:r w:rsidRPr="00663440">
            <w:rPr>
              <w:rFonts w:ascii="Times New Roman" w:hAnsi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663440" w:rsidRPr="00663440" w:rsidRDefault="00663440" w:rsidP="00663440">
          <w:pPr>
            <w:pStyle w:val="a8"/>
            <w:jc w:val="right"/>
            <w:rPr>
              <w:rFonts w:ascii="Times New Roman" w:hAnsi="Times New Roman"/>
              <w:color w:val="808080"/>
              <w:sz w:val="18"/>
            </w:rPr>
          </w:pPr>
          <w:r w:rsidRPr="00663440">
            <w:rPr>
              <w:rFonts w:ascii="Times New Roman" w:hAnsi="Times New Roman"/>
              <w:color w:val="808080"/>
              <w:sz w:val="18"/>
            </w:rPr>
            <w:t xml:space="preserve">Страница </w:t>
          </w:r>
          <w:r w:rsidR="00140A61" w:rsidRPr="00663440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663440">
            <w:rPr>
              <w:rFonts w:ascii="Times New Roman" w:hAnsi="Times New Roman"/>
              <w:color w:val="808080"/>
              <w:sz w:val="18"/>
            </w:rPr>
            <w:instrText xml:space="preserve"> PAGE </w:instrText>
          </w:r>
          <w:r w:rsidR="00140A61" w:rsidRPr="00663440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="00E253A7">
            <w:rPr>
              <w:rFonts w:ascii="Times New Roman" w:hAnsi="Times New Roman"/>
              <w:noProof/>
              <w:color w:val="808080"/>
              <w:sz w:val="18"/>
            </w:rPr>
            <w:t>5</w:t>
          </w:r>
          <w:r w:rsidR="00140A61" w:rsidRPr="00663440">
            <w:rPr>
              <w:rFonts w:ascii="Times New Roman" w:hAnsi="Times New Roman"/>
              <w:color w:val="808080"/>
              <w:sz w:val="18"/>
            </w:rPr>
            <w:fldChar w:fldCharType="end"/>
          </w:r>
          <w:r w:rsidRPr="00663440">
            <w:rPr>
              <w:rFonts w:ascii="Times New Roman" w:hAnsi="Times New Roman"/>
              <w:color w:val="808080"/>
              <w:sz w:val="18"/>
            </w:rPr>
            <w:t xml:space="preserve"> из </w:t>
          </w:r>
          <w:r w:rsidR="00140A61" w:rsidRPr="00663440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663440">
            <w:rPr>
              <w:rFonts w:ascii="Times New Roman" w:hAnsi="Times New Roman"/>
              <w:color w:val="808080"/>
              <w:sz w:val="18"/>
            </w:rPr>
            <w:instrText xml:space="preserve"> NUMPAGES </w:instrText>
          </w:r>
          <w:r w:rsidR="00140A61" w:rsidRPr="00663440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="00E253A7">
            <w:rPr>
              <w:rFonts w:ascii="Times New Roman" w:hAnsi="Times New Roman"/>
              <w:noProof/>
              <w:color w:val="808080"/>
              <w:sz w:val="18"/>
            </w:rPr>
            <w:t>5</w:t>
          </w:r>
          <w:r w:rsidR="00140A61" w:rsidRPr="00663440">
            <w:rPr>
              <w:rFonts w:ascii="Times New Roman" w:hAnsi="Times New Roman"/>
              <w:color w:val="808080"/>
              <w:sz w:val="18"/>
            </w:rPr>
            <w:fldChar w:fldCharType="end"/>
          </w:r>
        </w:p>
      </w:tc>
    </w:tr>
  </w:tbl>
  <w:p w:rsidR="00663440" w:rsidRPr="00663440" w:rsidRDefault="00663440" w:rsidP="0066344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664"/>
      <w:gridCol w:w="3333"/>
    </w:tblGrid>
    <w:tr w:rsidR="00663440" w:rsidTr="00663440">
      <w:tc>
        <w:tcPr>
          <w:tcW w:w="3333" w:type="pct"/>
          <w:shd w:val="clear" w:color="auto" w:fill="auto"/>
        </w:tcPr>
        <w:p w:rsidR="00663440" w:rsidRPr="00663440" w:rsidRDefault="00663440" w:rsidP="00663440">
          <w:pPr>
            <w:pStyle w:val="a8"/>
            <w:rPr>
              <w:rFonts w:ascii="Times New Roman" w:hAnsi="Times New Roman"/>
              <w:color w:val="808080"/>
              <w:sz w:val="18"/>
            </w:rPr>
          </w:pPr>
          <w:r w:rsidRPr="00663440">
            <w:rPr>
              <w:rFonts w:ascii="Times New Roman" w:hAnsi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663440" w:rsidRPr="00663440" w:rsidRDefault="00663440" w:rsidP="00663440">
          <w:pPr>
            <w:pStyle w:val="a8"/>
            <w:jc w:val="right"/>
            <w:rPr>
              <w:rFonts w:ascii="Times New Roman" w:hAnsi="Times New Roman"/>
              <w:color w:val="808080"/>
              <w:sz w:val="18"/>
            </w:rPr>
          </w:pPr>
          <w:r w:rsidRPr="00663440">
            <w:rPr>
              <w:rFonts w:ascii="Times New Roman" w:hAnsi="Times New Roman"/>
              <w:color w:val="808080"/>
              <w:sz w:val="18"/>
            </w:rPr>
            <w:t xml:space="preserve">Страница </w:t>
          </w:r>
          <w:r w:rsidR="00140A61" w:rsidRPr="00663440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663440">
            <w:rPr>
              <w:rFonts w:ascii="Times New Roman" w:hAnsi="Times New Roman"/>
              <w:color w:val="808080"/>
              <w:sz w:val="18"/>
            </w:rPr>
            <w:instrText xml:space="preserve"> PAGE </w:instrText>
          </w:r>
          <w:r w:rsidR="00140A61" w:rsidRPr="00663440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="00E253A7">
            <w:rPr>
              <w:rFonts w:ascii="Times New Roman" w:hAnsi="Times New Roman"/>
              <w:noProof/>
              <w:color w:val="808080"/>
              <w:sz w:val="18"/>
            </w:rPr>
            <w:t>1</w:t>
          </w:r>
          <w:r w:rsidR="00140A61" w:rsidRPr="00663440">
            <w:rPr>
              <w:rFonts w:ascii="Times New Roman" w:hAnsi="Times New Roman"/>
              <w:color w:val="808080"/>
              <w:sz w:val="18"/>
            </w:rPr>
            <w:fldChar w:fldCharType="end"/>
          </w:r>
          <w:r w:rsidRPr="00663440">
            <w:rPr>
              <w:rFonts w:ascii="Times New Roman" w:hAnsi="Times New Roman"/>
              <w:color w:val="808080"/>
              <w:sz w:val="18"/>
            </w:rPr>
            <w:t xml:space="preserve"> из </w:t>
          </w:r>
          <w:r w:rsidR="00140A61" w:rsidRPr="00663440">
            <w:rPr>
              <w:rFonts w:ascii="Times New Roman" w:hAnsi="Times New Roman"/>
              <w:color w:val="808080"/>
              <w:sz w:val="18"/>
            </w:rPr>
            <w:fldChar w:fldCharType="begin"/>
          </w:r>
          <w:r w:rsidRPr="00663440">
            <w:rPr>
              <w:rFonts w:ascii="Times New Roman" w:hAnsi="Times New Roman"/>
              <w:color w:val="808080"/>
              <w:sz w:val="18"/>
            </w:rPr>
            <w:instrText xml:space="preserve"> NUMPAGES </w:instrText>
          </w:r>
          <w:r w:rsidR="00140A61" w:rsidRPr="00663440">
            <w:rPr>
              <w:rFonts w:ascii="Times New Roman" w:hAnsi="Times New Roman"/>
              <w:color w:val="808080"/>
              <w:sz w:val="18"/>
            </w:rPr>
            <w:fldChar w:fldCharType="separate"/>
          </w:r>
          <w:r w:rsidR="00E253A7">
            <w:rPr>
              <w:rFonts w:ascii="Times New Roman" w:hAnsi="Times New Roman"/>
              <w:noProof/>
              <w:color w:val="808080"/>
              <w:sz w:val="18"/>
            </w:rPr>
            <w:t>5</w:t>
          </w:r>
          <w:r w:rsidR="00140A61" w:rsidRPr="00663440">
            <w:rPr>
              <w:rFonts w:ascii="Times New Roman" w:hAnsi="Times New Roman"/>
              <w:color w:val="808080"/>
              <w:sz w:val="18"/>
            </w:rPr>
            <w:fldChar w:fldCharType="end"/>
          </w:r>
        </w:p>
      </w:tc>
    </w:tr>
  </w:tbl>
  <w:p w:rsidR="00663440" w:rsidRPr="00663440" w:rsidRDefault="00663440" w:rsidP="006634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35F" w:rsidRDefault="0045335F" w:rsidP="00F9745E">
      <w:pPr>
        <w:spacing w:after="0" w:line="240" w:lineRule="auto"/>
      </w:pPr>
      <w:r>
        <w:separator/>
      </w:r>
    </w:p>
  </w:footnote>
  <w:footnote w:type="continuationSeparator" w:id="1">
    <w:p w:rsidR="0045335F" w:rsidRDefault="0045335F" w:rsidP="00F9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40" w:rsidRDefault="006634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5E" w:rsidRPr="00663440" w:rsidRDefault="00F9745E" w:rsidP="0066344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40" w:rsidRDefault="006634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282"/>
    <w:rsid w:val="00041F89"/>
    <w:rsid w:val="00043F0B"/>
    <w:rsid w:val="00092425"/>
    <w:rsid w:val="000A03B0"/>
    <w:rsid w:val="000A2ECF"/>
    <w:rsid w:val="000F1D9B"/>
    <w:rsid w:val="00116217"/>
    <w:rsid w:val="0011772D"/>
    <w:rsid w:val="00127321"/>
    <w:rsid w:val="00140A61"/>
    <w:rsid w:val="001435C0"/>
    <w:rsid w:val="001707D8"/>
    <w:rsid w:val="00173F73"/>
    <w:rsid w:val="00177009"/>
    <w:rsid w:val="001B6CE0"/>
    <w:rsid w:val="001B7BAF"/>
    <w:rsid w:val="001E10BB"/>
    <w:rsid w:val="001E1D6F"/>
    <w:rsid w:val="001F162C"/>
    <w:rsid w:val="002441C3"/>
    <w:rsid w:val="00247C33"/>
    <w:rsid w:val="002707C4"/>
    <w:rsid w:val="00275BB3"/>
    <w:rsid w:val="003241FA"/>
    <w:rsid w:val="00355DAC"/>
    <w:rsid w:val="00383892"/>
    <w:rsid w:val="003E5992"/>
    <w:rsid w:val="003E625F"/>
    <w:rsid w:val="00435D2B"/>
    <w:rsid w:val="0044145D"/>
    <w:rsid w:val="0044450B"/>
    <w:rsid w:val="0045335F"/>
    <w:rsid w:val="004670C9"/>
    <w:rsid w:val="004965AD"/>
    <w:rsid w:val="004C2411"/>
    <w:rsid w:val="004E4431"/>
    <w:rsid w:val="004F183F"/>
    <w:rsid w:val="005028E0"/>
    <w:rsid w:val="0050557B"/>
    <w:rsid w:val="00506961"/>
    <w:rsid w:val="0055675F"/>
    <w:rsid w:val="005A70A9"/>
    <w:rsid w:val="005B5282"/>
    <w:rsid w:val="005E07F8"/>
    <w:rsid w:val="005E1AA6"/>
    <w:rsid w:val="00630291"/>
    <w:rsid w:val="00647CD4"/>
    <w:rsid w:val="006559D6"/>
    <w:rsid w:val="00657F9F"/>
    <w:rsid w:val="00663440"/>
    <w:rsid w:val="006700C8"/>
    <w:rsid w:val="006E2A7B"/>
    <w:rsid w:val="0070070F"/>
    <w:rsid w:val="00707666"/>
    <w:rsid w:val="00711268"/>
    <w:rsid w:val="007134A8"/>
    <w:rsid w:val="0071772B"/>
    <w:rsid w:val="00746934"/>
    <w:rsid w:val="007E370A"/>
    <w:rsid w:val="00824695"/>
    <w:rsid w:val="008257FB"/>
    <w:rsid w:val="008E0E8A"/>
    <w:rsid w:val="008E3799"/>
    <w:rsid w:val="008E6B24"/>
    <w:rsid w:val="008F0A33"/>
    <w:rsid w:val="00906426"/>
    <w:rsid w:val="00906A78"/>
    <w:rsid w:val="00907096"/>
    <w:rsid w:val="0092661C"/>
    <w:rsid w:val="00935BE1"/>
    <w:rsid w:val="00982E5D"/>
    <w:rsid w:val="0099656B"/>
    <w:rsid w:val="00A06E12"/>
    <w:rsid w:val="00A15566"/>
    <w:rsid w:val="00A220B1"/>
    <w:rsid w:val="00A2263B"/>
    <w:rsid w:val="00A37549"/>
    <w:rsid w:val="00AC55E2"/>
    <w:rsid w:val="00AD2ABA"/>
    <w:rsid w:val="00AE0C7C"/>
    <w:rsid w:val="00AE76A8"/>
    <w:rsid w:val="00B32232"/>
    <w:rsid w:val="00BB1401"/>
    <w:rsid w:val="00BE4ADA"/>
    <w:rsid w:val="00C3635F"/>
    <w:rsid w:val="00C74F9D"/>
    <w:rsid w:val="00C83F0B"/>
    <w:rsid w:val="00CC769C"/>
    <w:rsid w:val="00D03118"/>
    <w:rsid w:val="00D11CDD"/>
    <w:rsid w:val="00D24597"/>
    <w:rsid w:val="00D408C6"/>
    <w:rsid w:val="00D51D28"/>
    <w:rsid w:val="00D831C8"/>
    <w:rsid w:val="00DA5FD4"/>
    <w:rsid w:val="00DC4971"/>
    <w:rsid w:val="00DE183F"/>
    <w:rsid w:val="00E253A7"/>
    <w:rsid w:val="00E833E6"/>
    <w:rsid w:val="00E95E72"/>
    <w:rsid w:val="00EB25D3"/>
    <w:rsid w:val="00EB4DC0"/>
    <w:rsid w:val="00EC4C42"/>
    <w:rsid w:val="00F12CDA"/>
    <w:rsid w:val="00F1763D"/>
    <w:rsid w:val="00F37F01"/>
    <w:rsid w:val="00F37F62"/>
    <w:rsid w:val="00F844DB"/>
    <w:rsid w:val="00F9566B"/>
    <w:rsid w:val="00F9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2B"/>
    <w:pPr>
      <w:ind w:left="720"/>
      <w:contextualSpacing/>
    </w:pPr>
  </w:style>
  <w:style w:type="paragraph" w:customStyle="1" w:styleId="ConsPlusTitle">
    <w:name w:val="ConsPlusTitle"/>
    <w:rsid w:val="008257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8257FB"/>
    <w:pPr>
      <w:spacing w:after="12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character" w:customStyle="1" w:styleId="a5">
    <w:name w:val="Основной текст Знак"/>
    <w:link w:val="a4"/>
    <w:rsid w:val="008257F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ConsPlusNormal">
    <w:name w:val="ConsPlusNormal"/>
    <w:rsid w:val="008257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F974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745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974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9745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4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7C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2B"/>
    <w:pPr>
      <w:ind w:left="720"/>
      <w:contextualSpacing/>
    </w:pPr>
  </w:style>
  <w:style w:type="paragraph" w:customStyle="1" w:styleId="ConsPlusTitle">
    <w:name w:val="ConsPlusTitle"/>
    <w:rsid w:val="008257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8257FB"/>
    <w:pPr>
      <w:spacing w:after="12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character" w:customStyle="1" w:styleId="a5">
    <w:name w:val="Основной текст Знак"/>
    <w:link w:val="a4"/>
    <w:rsid w:val="008257F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ConsPlusNormal">
    <w:name w:val="ConsPlusNormal"/>
    <w:rsid w:val="008257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F974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745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974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9745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4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7C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CAFFF4F4A160D90196DEEBE91FBDBECEF9ABD6F224A9751372D7B8FB295BB5A948F882C497B697434102DFX7l4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2015-11-05T20:00:00+00:00</dateaddindb>
    <dateminusta xmlns="081b8c99-5a1b-4ba1-9a3e-0d0cea83319e" xsi:nil="true"/>
    <numik xmlns="af44e648-6311-40f1-ad37-1234555fd9ba">85</numik>
    <kind xmlns="e2080b48-eafa-461e-b501-38555d38caa1">76</kind>
    <num xmlns="af44e648-6311-40f1-ad37-1234555fd9ba">85</num>
    <beginactiondate xmlns="a853e5a8-fa1e-4dd3-a1b5-1604bfb35b05" xsi:nil="true"/>
    <approvaldate xmlns="081b8c99-5a1b-4ba1-9a3e-0d0cea83319e">2015-11-04T20:00:00+00:00</approvaldate>
    <bigtitle xmlns="a853e5a8-fa1e-4dd3-a1b5-1604bfb35b05">О внесении изменений в Закон Ярославской области «О нормативах бюджетного финансирования образовательных организаций»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85-з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480C38C3-7D08-48BF-94EE-F2BDC09E7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A7438-D588-4613-B352-00E80E9C0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6DAE6-6351-4055-BD15-41FC55AD37FA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Links>
    <vt:vector size="6" baseType="variant"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consultantplus://offline/ref=CAFFF4F4A160D90196DEEBE91FBDBECEF9ABD6F224A9751372D7B8FB295BB5A948F882C497B697434102DFX7l4K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Анатольевна</dc:creator>
  <cp:lastModifiedBy>User</cp:lastModifiedBy>
  <cp:revision>10</cp:revision>
  <cp:lastPrinted>2015-12-07T07:19:00Z</cp:lastPrinted>
  <dcterms:created xsi:type="dcterms:W3CDTF">2015-11-09T10:49:00Z</dcterms:created>
  <dcterms:modified xsi:type="dcterms:W3CDTF">2015-12-07T07:23:00Z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